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>ФЕДЕР</w:t>
      </w:r>
      <w:r w:rsidR="00325AE3" w:rsidRPr="00AD48F6">
        <w:rPr>
          <w:b/>
          <w:bCs/>
          <w:color w:val="7F7F7F" w:themeColor="text1" w:themeTint="80"/>
          <w:sz w:val="28"/>
          <w:szCs w:val="28"/>
        </w:rPr>
        <w:t>АЛЬ</w:t>
      </w:r>
      <w:r w:rsidRPr="00AD48F6">
        <w:rPr>
          <w:b/>
          <w:bCs/>
          <w:color w:val="7F7F7F" w:themeColor="text1" w:themeTint="80"/>
          <w:sz w:val="28"/>
          <w:szCs w:val="28"/>
        </w:rPr>
        <w:t>НОЕ АГЕНТСТВО ПО РЫБОЛОВСТВУ</w:t>
      </w:r>
    </w:p>
    <w:p w:rsidR="00E01C9F" w:rsidRPr="00AD48F6" w:rsidRDefault="00E01C9F" w:rsidP="00777816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>«</w:t>
      </w:r>
      <w:r w:rsidR="00777816" w:rsidRPr="00AD48F6">
        <w:rPr>
          <w:b/>
          <w:bCs/>
          <w:color w:val="7F7F7F" w:themeColor="text1" w:themeTint="80"/>
          <w:sz w:val="28"/>
          <w:szCs w:val="28"/>
        </w:rPr>
        <w:t xml:space="preserve">Славянский технический рыбохозяйственный </w:t>
      </w:r>
      <w:r w:rsidRPr="00AD48F6">
        <w:rPr>
          <w:b/>
          <w:bCs/>
          <w:color w:val="7F7F7F" w:themeColor="text1" w:themeTint="80"/>
          <w:sz w:val="28"/>
          <w:szCs w:val="28"/>
        </w:rPr>
        <w:t>колледж»</w:t>
      </w:r>
      <w:r w:rsidR="00777816" w:rsidRPr="00AD48F6">
        <w:rPr>
          <w:b/>
          <w:bCs/>
          <w:color w:val="7F7F7F" w:themeColor="text1" w:themeTint="80"/>
          <w:sz w:val="28"/>
          <w:szCs w:val="28"/>
        </w:rPr>
        <w:t xml:space="preserve"> (филиал) федерального государственного бюджетного образовательного учреждения высшего </w:t>
      </w:r>
      <w:r w:rsidRPr="00AD48F6">
        <w:rPr>
          <w:b/>
          <w:bCs/>
          <w:color w:val="7F7F7F" w:themeColor="text1" w:themeTint="80"/>
          <w:sz w:val="28"/>
          <w:szCs w:val="28"/>
        </w:rPr>
        <w:t xml:space="preserve"> </w:t>
      </w:r>
      <w:r w:rsidR="00777816" w:rsidRPr="00AD48F6">
        <w:rPr>
          <w:b/>
          <w:bCs/>
          <w:color w:val="7F7F7F" w:themeColor="text1" w:themeTint="80"/>
          <w:sz w:val="28"/>
          <w:szCs w:val="28"/>
        </w:rPr>
        <w:t xml:space="preserve">образования </w:t>
      </w:r>
    </w:p>
    <w:p w:rsidR="00777816" w:rsidRPr="00AD48F6" w:rsidRDefault="00777816" w:rsidP="00777816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>«Дальневосточный государственный технический</w:t>
      </w:r>
    </w:p>
    <w:p w:rsidR="00777816" w:rsidRPr="00AD48F6" w:rsidRDefault="00777816" w:rsidP="00777816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 рыбохозяйственный университет»</w:t>
      </w:r>
    </w:p>
    <w:p w:rsidR="00777816" w:rsidRPr="00AD48F6" w:rsidRDefault="00777816" w:rsidP="00777816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777816" w:rsidRPr="00AD48F6" w:rsidRDefault="00E01C9F" w:rsidP="0077781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>(Славянский филиал ФГБОУ В</w:t>
      </w:r>
      <w:r w:rsidR="00777816" w:rsidRPr="00AD48F6">
        <w:rPr>
          <w:b/>
          <w:bCs/>
          <w:color w:val="7F7F7F" w:themeColor="text1" w:themeTint="80"/>
          <w:sz w:val="28"/>
          <w:szCs w:val="28"/>
        </w:rPr>
        <w:t>О «Дальрыбвтуз»)</w:t>
      </w:r>
    </w:p>
    <w:p w:rsidR="00777816" w:rsidRPr="00AD48F6" w:rsidRDefault="00777816" w:rsidP="00777816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2A47E8" w:rsidP="002A47E8">
      <w:pPr>
        <w:pStyle w:val="a3"/>
        <w:shd w:val="clear" w:color="auto" w:fill="FFFFFF"/>
        <w:spacing w:beforeAutospacing="0" w:after="0"/>
        <w:ind w:left="450"/>
        <w:jc w:val="right"/>
        <w:rPr>
          <w:b/>
          <w:bCs/>
          <w:color w:val="7F7F7F" w:themeColor="text1" w:themeTint="80"/>
        </w:rPr>
      </w:pPr>
      <w:r w:rsidRPr="00AD48F6">
        <w:rPr>
          <w:rFonts w:eastAsia="Calibri"/>
          <w:noProof/>
          <w:color w:val="7F7F7F" w:themeColor="text1" w:themeTint="80"/>
          <w:sz w:val="28"/>
          <w:szCs w:val="28"/>
        </w:rPr>
        <w:drawing>
          <wp:inline distT="0" distB="0" distL="0" distR="0">
            <wp:extent cx="3082502" cy="1981200"/>
            <wp:effectExtent l="19050" t="0" r="359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54" cy="19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16" w:rsidRPr="00AD48F6" w:rsidRDefault="00777816" w:rsidP="00777816">
      <w:pPr>
        <w:pStyle w:val="a3"/>
        <w:shd w:val="clear" w:color="auto" w:fill="FFFFFF"/>
        <w:spacing w:beforeAutospacing="0" w:after="0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77816" w:rsidRPr="00AD48F6" w:rsidRDefault="00777816" w:rsidP="007778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</w:pPr>
    </w:p>
    <w:p w:rsidR="00777816" w:rsidRPr="00AD48F6" w:rsidRDefault="00777816" w:rsidP="007778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D48F6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ПОЛОЖЕНИЕ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ПО  ИТОГОВОМУ КОНТРОЛЮ УЧЕБНЫХ ДОСТИЖЕНИЙ ОБУЧАЮЩИХСЯ ПРИ РЕАЛИЗАЦИИ ФЕДЕРАЛЬНОГО ГОСУДАРСТВЕННОГО ОБРАЗОВАТЕЛЬНОГО СТАНДАРТА 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СРЕДНЕГО (ПОЛНОГО) ОБЩЕГО ОБРАЗОВАНИЯ 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В ПРЕДЕЛАХ ОСНОВНОЙ ПРОФЕССИОНАЛЬНОЙ ОБРАЗОВАТЕЛЬНОЙ ПРОГРАММЫ  СПО  </w:t>
      </w:r>
    </w:p>
    <w:p w:rsidR="00777816" w:rsidRPr="00AD48F6" w:rsidRDefault="00E01C9F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>ПЛ-01/1-2016</w:t>
      </w: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777816" w:rsidRPr="00AD48F6" w:rsidRDefault="00777816" w:rsidP="00777816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</w:rPr>
      </w:pPr>
      <w:r w:rsidRPr="00AD48F6">
        <w:rPr>
          <w:b/>
          <w:bCs/>
          <w:color w:val="7F7F7F" w:themeColor="text1" w:themeTint="80"/>
        </w:rPr>
        <w:t>п. Славянка</w:t>
      </w:r>
    </w:p>
    <w:p w:rsidR="00777816" w:rsidRPr="00AD48F6" w:rsidRDefault="00777816" w:rsidP="00777816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</w:rPr>
      </w:pPr>
      <w:r w:rsidRPr="00AD48F6">
        <w:rPr>
          <w:b/>
          <w:bCs/>
          <w:color w:val="7F7F7F" w:themeColor="text1" w:themeTint="80"/>
        </w:rPr>
        <w:t>20</w:t>
      </w:r>
      <w:r w:rsidR="00E4033F" w:rsidRPr="00AD48F6">
        <w:rPr>
          <w:b/>
          <w:bCs/>
          <w:color w:val="7F7F7F" w:themeColor="text1" w:themeTint="80"/>
        </w:rPr>
        <w:t>1</w:t>
      </w:r>
      <w:r w:rsidR="00E01C9F" w:rsidRPr="00AD48F6">
        <w:rPr>
          <w:b/>
          <w:bCs/>
          <w:color w:val="7F7F7F" w:themeColor="text1" w:themeTint="80"/>
        </w:rPr>
        <w:t>6</w:t>
      </w:r>
    </w:p>
    <w:p w:rsidR="00E4033F" w:rsidRPr="00AD48F6" w:rsidRDefault="00E4033F" w:rsidP="00E4033F">
      <w:pPr>
        <w:pStyle w:val="a3"/>
        <w:shd w:val="clear" w:color="auto" w:fill="FFFFFF"/>
        <w:spacing w:before="0" w:beforeAutospacing="0" w:after="0"/>
        <w:ind w:left="450"/>
        <w:jc w:val="right"/>
        <w:rPr>
          <w:b/>
          <w:bCs/>
          <w:color w:val="7F7F7F" w:themeColor="text1" w:themeTint="80"/>
        </w:rPr>
      </w:pPr>
      <w:r w:rsidRPr="00AD48F6">
        <w:rPr>
          <w:b/>
          <w:bCs/>
          <w:color w:val="7F7F7F" w:themeColor="text1" w:themeTint="80"/>
        </w:rPr>
        <w:t>ПЛ-01/1-201</w:t>
      </w:r>
      <w:r w:rsidR="00E01C9F" w:rsidRPr="00AD48F6">
        <w:rPr>
          <w:b/>
          <w:bCs/>
          <w:color w:val="7F7F7F" w:themeColor="text1" w:themeTint="80"/>
        </w:rPr>
        <w:t>6</w:t>
      </w:r>
    </w:p>
    <w:p w:rsidR="005713EE" w:rsidRPr="00AD48F6" w:rsidRDefault="005713EE" w:rsidP="00325AE3">
      <w:pPr>
        <w:pStyle w:val="a3"/>
        <w:numPr>
          <w:ilvl w:val="0"/>
          <w:numId w:val="3"/>
        </w:numPr>
        <w:spacing w:before="0" w:beforeAutospacing="0" w:after="0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>Общие положения</w:t>
      </w:r>
    </w:p>
    <w:p w:rsidR="00325AE3" w:rsidRPr="00AD48F6" w:rsidRDefault="00325AE3" w:rsidP="00325AE3">
      <w:pPr>
        <w:pStyle w:val="a3"/>
        <w:spacing w:before="0" w:beforeAutospacing="0" w:after="0"/>
        <w:rPr>
          <w:color w:val="7F7F7F" w:themeColor="text1" w:themeTint="80"/>
          <w:sz w:val="28"/>
          <w:szCs w:val="28"/>
        </w:rPr>
      </w:pPr>
    </w:p>
    <w:p w:rsidR="005713EE" w:rsidRPr="00AD48F6" w:rsidRDefault="005713EE" w:rsidP="00101AD7">
      <w:pPr>
        <w:pStyle w:val="western"/>
        <w:spacing w:before="0" w:beforeAutospacing="0" w:after="0" w:line="264" w:lineRule="auto"/>
        <w:ind w:firstLine="706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1</w:t>
      </w:r>
      <w:r w:rsidR="00325AE3" w:rsidRPr="00AD48F6">
        <w:rPr>
          <w:color w:val="7F7F7F" w:themeColor="text1" w:themeTint="80"/>
          <w:sz w:val="28"/>
          <w:szCs w:val="28"/>
        </w:rPr>
        <w:t xml:space="preserve">.1 </w:t>
      </w:r>
      <w:r w:rsidRPr="00AD48F6">
        <w:rPr>
          <w:color w:val="7F7F7F" w:themeColor="text1" w:themeTint="80"/>
          <w:sz w:val="28"/>
          <w:szCs w:val="28"/>
        </w:rPr>
        <w:t xml:space="preserve"> </w:t>
      </w:r>
      <w:r w:rsidR="00101AD7" w:rsidRPr="00AD48F6">
        <w:rPr>
          <w:color w:val="7F7F7F" w:themeColor="text1" w:themeTint="80"/>
          <w:sz w:val="28"/>
          <w:szCs w:val="28"/>
        </w:rPr>
        <w:t xml:space="preserve"> Получение среднего профессионального образования на базе основного общего образования осуществляется одновременно с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 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</w:t>
      </w:r>
      <w:r w:rsidR="00560474" w:rsidRPr="00AD48F6">
        <w:rPr>
          <w:color w:val="7F7F7F" w:themeColor="text1" w:themeTint="80"/>
          <w:sz w:val="28"/>
          <w:szCs w:val="28"/>
        </w:rPr>
        <w:t xml:space="preserve"> и среднего профессионального образования с учётом получаемой профессии или специальности среднего профессионального образования (часть 3 статьи 68 № 273-ФЗ «Об образовании в Российской Федерации»).</w:t>
      </w:r>
    </w:p>
    <w:p w:rsidR="005713EE" w:rsidRPr="00AD48F6" w:rsidRDefault="00325AE3" w:rsidP="005713EE">
      <w:pPr>
        <w:spacing w:after="0" w:line="264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bookmarkStart w:id="0" w:name="sdfootnote1anc"/>
      <w:r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1.2 </w:t>
      </w:r>
      <w:r w:rsidR="00810868"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560474" w:rsidRPr="00AD48F6">
        <w:rPr>
          <w:rFonts w:ascii="Times New Roman" w:hAnsi="Times New Roman"/>
          <w:color w:val="7F7F7F" w:themeColor="text1" w:themeTint="80"/>
          <w:sz w:val="28"/>
          <w:szCs w:val="28"/>
        </w:rPr>
        <w:t>При реализации образовательной программы среднего общего образования в пределах освоения основной образовательной программы (далее – ОПОП) среднего профессионального образования на базе основного общего образования: программы подготовки специалистов среднего звена (далее – ППССЗ) учитывается получаемая профессия или специальность среднего профессионального образования (далее – СПО)</w:t>
      </w:r>
      <w:r w:rsidR="00974239" w:rsidRPr="00AD48F6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5713EE" w:rsidRPr="00AD48F6" w:rsidRDefault="005713EE" w:rsidP="005713EE">
      <w:pPr>
        <w:spacing w:after="0" w:line="264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D48F6">
        <w:rPr>
          <w:rFonts w:ascii="Times New Roman" w:hAnsi="Times New Roman"/>
          <w:color w:val="7F7F7F" w:themeColor="text1" w:themeTint="80"/>
          <w:sz w:val="28"/>
          <w:szCs w:val="28"/>
        </w:rPr>
        <w:t>Освоение образовательной прогр</w:t>
      </w:r>
      <w:r w:rsidR="00560474" w:rsidRPr="00AD48F6">
        <w:rPr>
          <w:rFonts w:ascii="Times New Roman" w:hAnsi="Times New Roman"/>
          <w:color w:val="7F7F7F" w:themeColor="text1" w:themeTint="80"/>
          <w:sz w:val="28"/>
          <w:szCs w:val="28"/>
        </w:rPr>
        <w:t>аммы среднего</w:t>
      </w:r>
      <w:r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общего образования завершается обязательным </w:t>
      </w:r>
      <w:r w:rsidR="00974239"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560474"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итоговым контролем учебных достижений обучающихся, который проводится в рамках промежуточной аттестации, предусмотренной федеральными государственными образовательными стандартами </w:t>
      </w:r>
      <w:r w:rsidR="00560474"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среднего профессионального образования (далее – ФГОС </w:t>
      </w:r>
      <w:r w:rsidR="00560474"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AD48F6">
        <w:rPr>
          <w:rFonts w:ascii="Times New Roman" w:hAnsi="Times New Roman"/>
          <w:color w:val="7F7F7F" w:themeColor="text1" w:themeTint="80"/>
          <w:sz w:val="28"/>
          <w:szCs w:val="28"/>
        </w:rPr>
        <w:t>СПО)</w:t>
      </w:r>
      <w:bookmarkEnd w:id="0"/>
      <w:r w:rsidR="00560474" w:rsidRPr="00AD48F6">
        <w:rPr>
          <w:rStyle w:val="a7"/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AD48F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06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1.3</w:t>
      </w:r>
      <w:r w:rsidR="005713EE" w:rsidRPr="00AD48F6">
        <w:rPr>
          <w:color w:val="7F7F7F" w:themeColor="text1" w:themeTint="80"/>
          <w:sz w:val="28"/>
          <w:szCs w:val="28"/>
        </w:rPr>
        <w:t xml:space="preserve"> Настоящее Положение  освещает процедуры </w:t>
      </w:r>
      <w:r w:rsidR="00974239" w:rsidRPr="00AD48F6">
        <w:rPr>
          <w:color w:val="7F7F7F" w:themeColor="text1" w:themeTint="80"/>
          <w:sz w:val="28"/>
          <w:szCs w:val="28"/>
        </w:rPr>
        <w:t xml:space="preserve">итогового </w:t>
      </w:r>
      <w:r w:rsidR="00560474" w:rsidRPr="00AD48F6">
        <w:rPr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 xml:space="preserve">контроля учебных достижений обучающихся по освоению образовательной программы среднего </w:t>
      </w:r>
      <w:r w:rsidR="00560474" w:rsidRPr="00AD48F6">
        <w:rPr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 xml:space="preserve"> общего образования, требования к организации и проведению экзаменов, оценке их результатов.</w:t>
      </w:r>
    </w:p>
    <w:p w:rsidR="005713EE" w:rsidRPr="00AD48F6" w:rsidRDefault="005713EE" w:rsidP="005713EE">
      <w:pPr>
        <w:pStyle w:val="western"/>
        <w:spacing w:before="0" w:beforeAutospacing="0" w:after="0"/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5713EE" w:rsidRPr="00AD48F6" w:rsidRDefault="00325AE3" w:rsidP="00325AE3">
      <w:pPr>
        <w:pStyle w:val="western"/>
        <w:spacing w:before="0" w:beforeAutospacing="0" w:after="0" w:line="264" w:lineRule="auto"/>
        <w:ind w:firstLine="706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2 </w:t>
      </w:r>
      <w:r w:rsidR="005713EE" w:rsidRPr="00AD48F6">
        <w:rPr>
          <w:b/>
          <w:bCs/>
          <w:color w:val="7F7F7F" w:themeColor="text1" w:themeTint="80"/>
          <w:sz w:val="28"/>
          <w:szCs w:val="28"/>
        </w:rPr>
        <w:t xml:space="preserve"> Формы проведения итогового контроля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ind w:firstLine="706"/>
        <w:rPr>
          <w:color w:val="7F7F7F" w:themeColor="text1" w:themeTint="80"/>
          <w:sz w:val="28"/>
          <w:szCs w:val="28"/>
        </w:rPr>
      </w:pP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2.1</w:t>
      </w:r>
      <w:r w:rsidR="005713EE" w:rsidRPr="00AD48F6">
        <w:rPr>
          <w:color w:val="7F7F7F" w:themeColor="text1" w:themeTint="80"/>
          <w:sz w:val="28"/>
          <w:szCs w:val="28"/>
        </w:rPr>
        <w:t xml:space="preserve"> </w:t>
      </w:r>
      <w:r w:rsidR="00EF74DE" w:rsidRPr="00AD48F6">
        <w:rPr>
          <w:color w:val="7F7F7F" w:themeColor="text1" w:themeTint="80"/>
          <w:sz w:val="28"/>
          <w:szCs w:val="28"/>
        </w:rPr>
        <w:t xml:space="preserve">Промежуточная аттестация </w:t>
      </w:r>
      <w:r w:rsidR="005713EE" w:rsidRPr="00AD48F6">
        <w:rPr>
          <w:color w:val="7F7F7F" w:themeColor="text1" w:themeTint="80"/>
          <w:sz w:val="28"/>
          <w:szCs w:val="28"/>
        </w:rPr>
        <w:t xml:space="preserve">учебных достижений обучающихся при реализации образовательной программы среднего общего образования в пределах </w:t>
      </w:r>
      <w:r w:rsidR="00D74B0E" w:rsidRPr="00AD48F6">
        <w:rPr>
          <w:color w:val="7F7F7F" w:themeColor="text1" w:themeTint="80"/>
          <w:sz w:val="28"/>
          <w:szCs w:val="28"/>
        </w:rPr>
        <w:t xml:space="preserve"> </w:t>
      </w:r>
      <w:r w:rsidR="007C1F0F" w:rsidRPr="00AD48F6">
        <w:rPr>
          <w:color w:val="7F7F7F" w:themeColor="text1" w:themeTint="80"/>
          <w:sz w:val="28"/>
          <w:szCs w:val="28"/>
        </w:rPr>
        <w:t>ППССЗ</w:t>
      </w:r>
      <w:r w:rsidR="00D74B0E" w:rsidRPr="00AD48F6">
        <w:rPr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 xml:space="preserve">проводится в форме </w:t>
      </w:r>
      <w:r w:rsidR="007C1F0F" w:rsidRPr="00AD48F6">
        <w:rPr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 xml:space="preserve"> дифференцированных зачетов (зачет с оценкой)</w:t>
      </w:r>
      <w:r w:rsidR="007C1F0F" w:rsidRPr="00AD48F6">
        <w:rPr>
          <w:color w:val="7F7F7F" w:themeColor="text1" w:themeTint="80"/>
          <w:sz w:val="28"/>
          <w:szCs w:val="28"/>
        </w:rPr>
        <w:t xml:space="preserve"> и экзаменов: дифференцированные зачёты – за счёт времени, отведенного на освоение на соответствующую общеобразовательную дисциплину, экзамены – за счёт времени, выделенного ФГОС СПО по профессии или специальности.</w:t>
      </w:r>
      <w:r w:rsidR="005713EE" w:rsidRPr="00AD48F6">
        <w:rPr>
          <w:color w:val="7F7F7F" w:themeColor="text1" w:themeTint="80"/>
          <w:sz w:val="28"/>
          <w:szCs w:val="28"/>
        </w:rPr>
        <w:t xml:space="preserve"> 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lastRenderedPageBreak/>
        <w:t>Экзамены проводятся по</w:t>
      </w:r>
      <w:r w:rsidR="007C1F0F" w:rsidRPr="00AD48F6">
        <w:rPr>
          <w:color w:val="7F7F7F" w:themeColor="text1" w:themeTint="80"/>
          <w:sz w:val="28"/>
          <w:szCs w:val="28"/>
        </w:rPr>
        <w:t xml:space="preserve"> таким учебным дисциплинам «Р</w:t>
      </w:r>
      <w:r w:rsidRPr="00AD48F6">
        <w:rPr>
          <w:color w:val="7F7F7F" w:themeColor="text1" w:themeTint="80"/>
          <w:sz w:val="28"/>
          <w:szCs w:val="28"/>
        </w:rPr>
        <w:t>усск</w:t>
      </w:r>
      <w:r w:rsidR="007C1F0F" w:rsidRPr="00AD48F6">
        <w:rPr>
          <w:color w:val="7F7F7F" w:themeColor="text1" w:themeTint="80"/>
          <w:sz w:val="28"/>
          <w:szCs w:val="28"/>
        </w:rPr>
        <w:t>ий язык и литература», «М</w:t>
      </w:r>
      <w:r w:rsidRPr="00AD48F6">
        <w:rPr>
          <w:color w:val="7F7F7F" w:themeColor="text1" w:themeTint="80"/>
          <w:sz w:val="28"/>
          <w:szCs w:val="28"/>
        </w:rPr>
        <w:t>атематик</w:t>
      </w:r>
      <w:r w:rsidR="007C1F0F" w:rsidRPr="00AD48F6">
        <w:rPr>
          <w:color w:val="7F7F7F" w:themeColor="text1" w:themeTint="80"/>
          <w:sz w:val="28"/>
          <w:szCs w:val="28"/>
        </w:rPr>
        <w:t>а: алгебра и начала математического анализа, геометрия» и по одной из общеобразовательных дисциплин, изучаемых углублённо с учётом получаемой профессии или специальности СПО.</w:t>
      </w:r>
      <w:r w:rsidRPr="00AD48F6">
        <w:rPr>
          <w:color w:val="7F7F7F" w:themeColor="text1" w:themeTint="80"/>
          <w:sz w:val="28"/>
          <w:szCs w:val="28"/>
        </w:rPr>
        <w:t xml:space="preserve"> </w:t>
      </w:r>
      <w:r w:rsidR="007C1F0F" w:rsidRPr="00AD48F6">
        <w:rPr>
          <w:color w:val="7F7F7F" w:themeColor="text1" w:themeTint="80"/>
          <w:sz w:val="28"/>
          <w:szCs w:val="28"/>
        </w:rPr>
        <w:t xml:space="preserve"> 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Экзамены и дифференцированные зачеты проводятся на русском языке (за исключением учебной дисциплины «Иностранный язык»). 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2.2</w:t>
      </w:r>
      <w:r w:rsidR="005713EE" w:rsidRPr="00AD48F6">
        <w:rPr>
          <w:color w:val="7F7F7F" w:themeColor="text1" w:themeTint="80"/>
          <w:sz w:val="28"/>
          <w:szCs w:val="28"/>
        </w:rPr>
        <w:t xml:space="preserve"> Экза</w:t>
      </w:r>
      <w:r w:rsidR="00F153BE" w:rsidRPr="00AD48F6">
        <w:rPr>
          <w:color w:val="7F7F7F" w:themeColor="text1" w:themeTint="80"/>
          <w:sz w:val="28"/>
          <w:szCs w:val="28"/>
        </w:rPr>
        <w:t xml:space="preserve">мены </w:t>
      </w:r>
      <w:r w:rsidR="005713EE" w:rsidRPr="00AD48F6">
        <w:rPr>
          <w:color w:val="7F7F7F" w:themeColor="text1" w:themeTint="80"/>
          <w:sz w:val="28"/>
          <w:szCs w:val="28"/>
        </w:rPr>
        <w:t xml:space="preserve"> проводятся письменно: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по </w:t>
      </w:r>
      <w:r w:rsidR="00F153BE" w:rsidRPr="00AD48F6">
        <w:rPr>
          <w:color w:val="7F7F7F" w:themeColor="text1" w:themeTint="80"/>
          <w:sz w:val="28"/>
          <w:szCs w:val="28"/>
        </w:rPr>
        <w:t xml:space="preserve"> дисциплине  «Русский  язык  и  литература», </w:t>
      </w:r>
      <w:r w:rsidRPr="00AD48F6">
        <w:rPr>
          <w:color w:val="7F7F7F" w:themeColor="text1" w:themeTint="80"/>
          <w:sz w:val="28"/>
          <w:szCs w:val="28"/>
        </w:rPr>
        <w:t xml:space="preserve">  – с </w:t>
      </w:r>
      <w:r w:rsidR="00F153BE" w:rsidRPr="00AD48F6">
        <w:rPr>
          <w:color w:val="7F7F7F" w:themeColor="text1" w:themeTint="80"/>
          <w:sz w:val="28"/>
          <w:szCs w:val="28"/>
        </w:rPr>
        <w:t xml:space="preserve"> </w:t>
      </w:r>
      <w:r w:rsidRPr="00AD48F6">
        <w:rPr>
          <w:color w:val="7F7F7F" w:themeColor="text1" w:themeTint="80"/>
          <w:sz w:val="28"/>
          <w:szCs w:val="28"/>
        </w:rPr>
        <w:t>использованием экзаменационных материалов в виде набора контрольных заданий либо текста (художественного или публицистического) для изложения с заданиями творческого характера;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по </w:t>
      </w:r>
      <w:r w:rsidR="00F153BE" w:rsidRPr="00AD48F6">
        <w:rPr>
          <w:color w:val="7F7F7F" w:themeColor="text1" w:themeTint="80"/>
          <w:sz w:val="28"/>
          <w:szCs w:val="28"/>
        </w:rPr>
        <w:t xml:space="preserve"> дисциплине «Математика: алгебра и начала математического анализа, геометрия» </w:t>
      </w:r>
      <w:r w:rsidRPr="00AD48F6">
        <w:rPr>
          <w:color w:val="7F7F7F" w:themeColor="text1" w:themeTint="80"/>
          <w:sz w:val="28"/>
          <w:szCs w:val="28"/>
        </w:rPr>
        <w:t xml:space="preserve"> – с использованием экзаменационных материалов в виде набора контрольных заданий, требующих краткого ответа и/или полного решения. </w:t>
      </w:r>
    </w:p>
    <w:p w:rsidR="00D253A1" w:rsidRPr="00AD48F6" w:rsidRDefault="005713EE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Выбор вида экзаменационных материалов осуществляется преподавателем соо</w:t>
      </w:r>
      <w:r w:rsidR="00D253A1" w:rsidRPr="00AD48F6">
        <w:rPr>
          <w:color w:val="7F7F7F" w:themeColor="text1" w:themeTint="80"/>
          <w:sz w:val="28"/>
          <w:szCs w:val="28"/>
        </w:rPr>
        <w:t xml:space="preserve">тветствующей учебной дисциплины, рассматривается на заседании методической комиссии и утверждается </w:t>
      </w:r>
      <w:r w:rsidRPr="00AD48F6">
        <w:rPr>
          <w:color w:val="7F7F7F" w:themeColor="text1" w:themeTint="80"/>
          <w:sz w:val="28"/>
          <w:szCs w:val="28"/>
        </w:rPr>
        <w:t xml:space="preserve"> в установленном порядке</w:t>
      </w:r>
      <w:r w:rsidR="00D253A1" w:rsidRPr="00AD48F6">
        <w:rPr>
          <w:color w:val="7F7F7F" w:themeColor="text1" w:themeTint="80"/>
          <w:sz w:val="28"/>
          <w:szCs w:val="28"/>
        </w:rPr>
        <w:t>.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2.3</w:t>
      </w:r>
      <w:r w:rsidR="005713EE" w:rsidRPr="00AD48F6">
        <w:rPr>
          <w:color w:val="7F7F7F" w:themeColor="text1" w:themeTint="80"/>
          <w:sz w:val="28"/>
          <w:szCs w:val="28"/>
        </w:rPr>
        <w:t xml:space="preserve"> Экзамен по профильной учебной дисциплине проводится устно или письменно. Форма проведения экзамена и вид экзаменационных материалов определяются преподавателем соответствующей учебной</w:t>
      </w:r>
      <w:r w:rsidR="00D74B0E" w:rsidRPr="00AD48F6">
        <w:rPr>
          <w:color w:val="7F7F7F" w:themeColor="text1" w:themeTint="80"/>
          <w:sz w:val="28"/>
          <w:szCs w:val="28"/>
        </w:rPr>
        <w:t xml:space="preserve"> дисциплины, </w:t>
      </w:r>
      <w:r w:rsidR="005713EE" w:rsidRPr="00AD48F6">
        <w:rPr>
          <w:color w:val="7F7F7F" w:themeColor="text1" w:themeTint="80"/>
          <w:sz w:val="28"/>
          <w:szCs w:val="28"/>
        </w:rPr>
        <w:t xml:space="preserve"> </w:t>
      </w:r>
      <w:r w:rsidR="00D74B0E" w:rsidRPr="00AD48F6">
        <w:rPr>
          <w:color w:val="7F7F7F" w:themeColor="text1" w:themeTint="80"/>
          <w:sz w:val="28"/>
          <w:szCs w:val="28"/>
        </w:rPr>
        <w:t xml:space="preserve"> рассматривается на заседании методической комиссии и утверждается  в установленном порядке.</w:t>
      </w:r>
    </w:p>
    <w:p w:rsidR="005713EE" w:rsidRPr="00AD48F6" w:rsidRDefault="00325AE3" w:rsidP="005713EE">
      <w:pPr>
        <w:pStyle w:val="western"/>
        <w:tabs>
          <w:tab w:val="left" w:pos="993"/>
        </w:tabs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2.4</w:t>
      </w:r>
      <w:r w:rsidR="005713EE" w:rsidRPr="00AD48F6">
        <w:rPr>
          <w:color w:val="7F7F7F" w:themeColor="text1" w:themeTint="80"/>
          <w:sz w:val="28"/>
          <w:szCs w:val="28"/>
        </w:rPr>
        <w:t xml:space="preserve"> Дифференцированные зачеты по дисциплинам общеобразовательного цикла учебного плана </w:t>
      </w:r>
      <w:r w:rsidR="00D74B0E" w:rsidRPr="00AD48F6">
        <w:rPr>
          <w:color w:val="7F7F7F" w:themeColor="text1" w:themeTint="80"/>
          <w:sz w:val="28"/>
          <w:szCs w:val="28"/>
        </w:rPr>
        <w:t xml:space="preserve">ППССЗ </w:t>
      </w:r>
      <w:r w:rsidR="005713EE" w:rsidRPr="00AD48F6">
        <w:rPr>
          <w:color w:val="7F7F7F" w:themeColor="text1" w:themeTint="80"/>
          <w:sz w:val="28"/>
          <w:szCs w:val="28"/>
        </w:rPr>
        <w:t xml:space="preserve">проводятся с использованием контрольных материалов в виде набора заданий тестового типа, текста для изложения, в том числе с заданиями творческого характера, тем для сочинений, рефератов, набора заданий для традиционной  контрольной работы, вопросов для устного  опроса обучающихся и др. 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Вид и содержание контрольных материалов определяется преподавателем соответствующей учебной дисциплины. </w:t>
      </w:r>
    </w:p>
    <w:p w:rsidR="005713EE" w:rsidRPr="00AD48F6" w:rsidRDefault="00781612" w:rsidP="00781612">
      <w:pPr>
        <w:pStyle w:val="western"/>
        <w:spacing w:before="0" w:beforeAutospacing="0" w:after="0" w:line="264" w:lineRule="auto"/>
        <w:ind w:firstLine="677"/>
        <w:jc w:val="both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 </w:t>
      </w:r>
    </w:p>
    <w:p w:rsidR="005713EE" w:rsidRPr="00AD48F6" w:rsidRDefault="00325AE3" w:rsidP="00777816">
      <w:pPr>
        <w:pStyle w:val="western"/>
        <w:spacing w:before="0" w:beforeAutospacing="0" w:after="0" w:line="264" w:lineRule="auto"/>
        <w:ind w:firstLine="677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3 </w:t>
      </w:r>
      <w:r w:rsidR="005713EE" w:rsidRPr="00AD48F6">
        <w:rPr>
          <w:b/>
          <w:bCs/>
          <w:color w:val="7F7F7F" w:themeColor="text1" w:themeTint="80"/>
          <w:sz w:val="28"/>
          <w:szCs w:val="28"/>
        </w:rPr>
        <w:t>Содержание экзаменационных материалов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ind w:firstLine="677"/>
        <w:rPr>
          <w:b/>
          <w:bCs/>
          <w:color w:val="7F7F7F" w:themeColor="text1" w:themeTint="80"/>
          <w:sz w:val="28"/>
          <w:szCs w:val="28"/>
        </w:rPr>
      </w:pP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06"/>
        <w:jc w:val="both"/>
        <w:rPr>
          <w:color w:val="7F7F7F" w:themeColor="text1" w:themeTint="80"/>
          <w:sz w:val="28"/>
          <w:szCs w:val="28"/>
          <w:shd w:val="clear" w:color="auto" w:fill="FFFF00"/>
        </w:rPr>
      </w:pPr>
      <w:r w:rsidRPr="00AD48F6">
        <w:rPr>
          <w:color w:val="7F7F7F" w:themeColor="text1" w:themeTint="80"/>
          <w:sz w:val="28"/>
          <w:szCs w:val="28"/>
        </w:rPr>
        <w:t>3.1</w:t>
      </w:r>
      <w:r w:rsidR="005713EE" w:rsidRPr="00AD48F6">
        <w:rPr>
          <w:color w:val="7F7F7F" w:themeColor="text1" w:themeTint="80"/>
          <w:sz w:val="28"/>
          <w:szCs w:val="28"/>
        </w:rPr>
        <w:t xml:space="preserve"> Содержание экзаменационных материалов должно отвечать требованиям к уровню подготовки выпускников, предусмотренным стандартом среднего (полного) общего образования по соответствующей общеобразовательной дисциплине</w:t>
      </w:r>
      <w:r w:rsidR="00D74B0E" w:rsidRPr="00AD48F6">
        <w:rPr>
          <w:rStyle w:val="a7"/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 xml:space="preserve"> и зафиксированным в примерных программах общеобразовательных дисциплин для профессий  и специальностей СПО</w:t>
      </w:r>
      <w:r w:rsidR="00D74B0E" w:rsidRPr="00AD48F6">
        <w:rPr>
          <w:rStyle w:val="a7"/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>.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Экзаменационные материалы дополняются критериями оценки их выполнения. </w:t>
      </w:r>
    </w:p>
    <w:p w:rsidR="00E4033F" w:rsidRPr="00AD48F6" w:rsidRDefault="00325AE3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lastRenderedPageBreak/>
        <w:t>3.2</w:t>
      </w:r>
      <w:r w:rsidR="005713EE" w:rsidRPr="00AD48F6">
        <w:rPr>
          <w:color w:val="7F7F7F" w:themeColor="text1" w:themeTint="80"/>
          <w:sz w:val="28"/>
          <w:szCs w:val="28"/>
        </w:rPr>
        <w:t xml:space="preserve"> Содержание экзаменационных материалов и критерии оценки их выполнения разрабатываются преподавателем соответствующей учебно</w:t>
      </w:r>
      <w:r w:rsidR="00D74B0E" w:rsidRPr="00AD48F6">
        <w:rPr>
          <w:color w:val="7F7F7F" w:themeColor="text1" w:themeTint="80"/>
          <w:sz w:val="28"/>
          <w:szCs w:val="28"/>
        </w:rPr>
        <w:t xml:space="preserve">й </w:t>
      </w:r>
    </w:p>
    <w:p w:rsidR="00E4033F" w:rsidRPr="00AD48F6" w:rsidRDefault="00E4033F" w:rsidP="00E4033F">
      <w:pPr>
        <w:pStyle w:val="western"/>
        <w:spacing w:before="0" w:beforeAutospacing="0" w:after="0" w:line="264" w:lineRule="auto"/>
        <w:ind w:firstLine="720"/>
        <w:rPr>
          <w:color w:val="7F7F7F" w:themeColor="text1" w:themeTint="80"/>
          <w:sz w:val="28"/>
          <w:szCs w:val="28"/>
        </w:rPr>
      </w:pPr>
    </w:p>
    <w:p w:rsidR="00E4033F" w:rsidRPr="00AD48F6" w:rsidRDefault="00E01C9F" w:rsidP="00E4033F">
      <w:pPr>
        <w:pStyle w:val="western"/>
        <w:spacing w:before="0" w:beforeAutospacing="0" w:after="0" w:line="264" w:lineRule="auto"/>
        <w:ind w:firstLine="720"/>
        <w:jc w:val="right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ПЛ-01/1-2016</w:t>
      </w:r>
    </w:p>
    <w:p w:rsidR="005713EE" w:rsidRPr="00AD48F6" w:rsidRDefault="00D74B0E" w:rsidP="00E4033F">
      <w:pPr>
        <w:pStyle w:val="western"/>
        <w:spacing w:before="0" w:beforeAutospacing="0" w:after="0" w:line="264" w:lineRule="auto"/>
        <w:ind w:firstLine="720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дисциплины, согласовываются с</w:t>
      </w:r>
      <w:r w:rsidR="005713EE" w:rsidRPr="00AD48F6">
        <w:rPr>
          <w:color w:val="7F7F7F" w:themeColor="text1" w:themeTint="80"/>
          <w:sz w:val="28"/>
          <w:szCs w:val="28"/>
        </w:rPr>
        <w:t xml:space="preserve"> методической комиссией и утверждаются в установленном порядке.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3.3</w:t>
      </w:r>
      <w:r w:rsidR="005713EE" w:rsidRPr="00AD48F6">
        <w:rPr>
          <w:color w:val="7F7F7F" w:themeColor="text1" w:themeTint="80"/>
          <w:sz w:val="28"/>
          <w:szCs w:val="28"/>
        </w:rPr>
        <w:t xml:space="preserve"> Экзаменационные материалы для проведения письменных экзаменов с использованием набора контрольных заданий формируются из двух частей: обязательной, включающей задания минимально обязательного уровня, правильное выполнение которых достаточно для получения удовлетворительной оценки (3), и дополнительной части с более сложными заданиями, выполнение которых позволяет повысить удовлетворительную оценку до 4 или 5. </w:t>
      </w:r>
    </w:p>
    <w:p w:rsidR="00777816" w:rsidRPr="00AD48F6" w:rsidRDefault="00777816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</w:p>
    <w:p w:rsidR="005713EE" w:rsidRPr="00AD48F6" w:rsidRDefault="00325AE3" w:rsidP="00777816">
      <w:pPr>
        <w:pStyle w:val="western"/>
        <w:spacing w:before="0" w:beforeAutospacing="0" w:after="0" w:line="264" w:lineRule="auto"/>
        <w:ind w:firstLine="675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4 </w:t>
      </w:r>
      <w:r w:rsidR="005713EE" w:rsidRPr="00AD48F6">
        <w:rPr>
          <w:b/>
          <w:bCs/>
          <w:color w:val="7F7F7F" w:themeColor="text1" w:themeTint="80"/>
          <w:sz w:val="28"/>
          <w:szCs w:val="28"/>
        </w:rPr>
        <w:t xml:space="preserve"> Участники экзаменов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ind w:firstLine="675"/>
        <w:rPr>
          <w:color w:val="7F7F7F" w:themeColor="text1" w:themeTint="80"/>
          <w:sz w:val="28"/>
          <w:szCs w:val="28"/>
        </w:rPr>
      </w:pP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675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4.1</w:t>
      </w:r>
      <w:r w:rsidR="005713EE" w:rsidRPr="00AD48F6">
        <w:rPr>
          <w:color w:val="7F7F7F" w:themeColor="text1" w:themeTint="80"/>
          <w:sz w:val="28"/>
          <w:szCs w:val="28"/>
        </w:rPr>
        <w:t xml:space="preserve"> К экзаменам допускаются обучающиеся, завершившие освоение учебных дисциплин общеобразовательного цикла ОПОП </w:t>
      </w:r>
      <w:r w:rsidR="00365988" w:rsidRPr="00AD48F6">
        <w:rPr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>СПО, имеющие годовые оценки по всем общеобразовательным дисциплинам учебного плана не ниже удовлетворительных и сдавшие дифференцированные зачеты с оценкой не ниже удовлетворительной.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706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Обучающиеся, не сдавшие дифференцированные зачеты (1–2), допускаются к экзаменам по</w:t>
      </w:r>
      <w:r w:rsidR="00365988" w:rsidRPr="00AD48F6">
        <w:rPr>
          <w:color w:val="7F7F7F" w:themeColor="text1" w:themeTint="80"/>
          <w:sz w:val="28"/>
          <w:szCs w:val="28"/>
        </w:rPr>
        <w:t xml:space="preserve"> решению педагогического совета</w:t>
      </w:r>
      <w:r w:rsidRPr="00AD48F6">
        <w:rPr>
          <w:color w:val="7F7F7F" w:themeColor="text1" w:themeTint="80"/>
          <w:sz w:val="28"/>
          <w:szCs w:val="28"/>
        </w:rPr>
        <w:t xml:space="preserve">, которое оформляется в установленном порядке приказом </w:t>
      </w:r>
      <w:r w:rsidR="00365988" w:rsidRPr="00AD48F6">
        <w:rPr>
          <w:color w:val="7F7F7F" w:themeColor="text1" w:themeTint="80"/>
          <w:sz w:val="28"/>
          <w:szCs w:val="28"/>
        </w:rPr>
        <w:t>директора филиала</w:t>
      </w:r>
      <w:r w:rsidRPr="00AD48F6">
        <w:rPr>
          <w:color w:val="7F7F7F" w:themeColor="text1" w:themeTint="80"/>
          <w:sz w:val="28"/>
          <w:szCs w:val="28"/>
        </w:rPr>
        <w:t>.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4.2</w:t>
      </w:r>
      <w:r w:rsidR="005713EE" w:rsidRPr="00AD48F6">
        <w:rPr>
          <w:color w:val="7F7F7F" w:themeColor="text1" w:themeTint="80"/>
          <w:sz w:val="28"/>
          <w:szCs w:val="28"/>
        </w:rPr>
        <w:t xml:space="preserve"> Для организации и проведения экзаменов ежегодно создаются экзаменационные и конфликтные комиссии, состав которых утверждается в установленном порядке </w:t>
      </w:r>
      <w:r w:rsidR="00365988" w:rsidRPr="00AD48F6">
        <w:rPr>
          <w:color w:val="7F7F7F" w:themeColor="text1" w:themeTint="80"/>
          <w:sz w:val="28"/>
          <w:szCs w:val="28"/>
        </w:rPr>
        <w:t>директором филиала</w:t>
      </w:r>
      <w:r w:rsidR="005713EE" w:rsidRPr="00AD48F6">
        <w:rPr>
          <w:color w:val="7F7F7F" w:themeColor="text1" w:themeTint="80"/>
          <w:sz w:val="28"/>
          <w:szCs w:val="28"/>
        </w:rPr>
        <w:t xml:space="preserve">. 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54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 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54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 xml:space="preserve">Конфликтные комиссии обеспечивают объективность оценивания экзаменационных работ, разрешение спорных вопросов, возникающих при проведении экзаменов и оценке их результатов. </w:t>
      </w:r>
    </w:p>
    <w:p w:rsidR="00777816" w:rsidRPr="00AD48F6" w:rsidRDefault="00777816" w:rsidP="005713EE">
      <w:pPr>
        <w:pStyle w:val="western"/>
        <w:spacing w:before="0" w:beforeAutospacing="0" w:after="0" w:line="264" w:lineRule="auto"/>
        <w:ind w:firstLine="547"/>
        <w:jc w:val="both"/>
        <w:rPr>
          <w:color w:val="7F7F7F" w:themeColor="text1" w:themeTint="80"/>
          <w:sz w:val="28"/>
          <w:szCs w:val="28"/>
        </w:rPr>
      </w:pPr>
    </w:p>
    <w:p w:rsidR="005713EE" w:rsidRPr="00AD48F6" w:rsidRDefault="00325AE3" w:rsidP="00777816">
      <w:pPr>
        <w:pStyle w:val="western"/>
        <w:spacing w:before="0" w:beforeAutospacing="0" w:after="0" w:line="264" w:lineRule="auto"/>
        <w:ind w:firstLine="547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 5 </w:t>
      </w:r>
      <w:r w:rsidR="005713EE" w:rsidRPr="00AD48F6">
        <w:rPr>
          <w:b/>
          <w:bCs/>
          <w:color w:val="7F7F7F" w:themeColor="text1" w:themeTint="80"/>
          <w:sz w:val="28"/>
          <w:szCs w:val="28"/>
        </w:rPr>
        <w:t xml:space="preserve"> Сроки и порядок проведения экзаменов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ind w:firstLine="547"/>
        <w:rPr>
          <w:color w:val="7F7F7F" w:themeColor="text1" w:themeTint="80"/>
          <w:sz w:val="28"/>
          <w:szCs w:val="28"/>
        </w:rPr>
      </w:pP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5.1</w:t>
      </w:r>
      <w:r w:rsidR="005713EE" w:rsidRPr="00AD48F6">
        <w:rPr>
          <w:color w:val="7F7F7F" w:themeColor="text1" w:themeTint="80"/>
          <w:sz w:val="28"/>
          <w:szCs w:val="28"/>
        </w:rPr>
        <w:t xml:space="preserve"> </w:t>
      </w:r>
      <w:r w:rsidR="00365988" w:rsidRPr="00AD48F6">
        <w:rPr>
          <w:color w:val="7F7F7F" w:themeColor="text1" w:themeTint="80"/>
          <w:sz w:val="28"/>
          <w:szCs w:val="28"/>
        </w:rPr>
        <w:t xml:space="preserve"> Э</w:t>
      </w:r>
      <w:r w:rsidR="005713EE" w:rsidRPr="00AD48F6">
        <w:rPr>
          <w:color w:val="7F7F7F" w:themeColor="text1" w:themeTint="80"/>
          <w:sz w:val="28"/>
          <w:szCs w:val="28"/>
        </w:rPr>
        <w:t xml:space="preserve">кзамены по дисциплинам общеобразовательного цикла учебного плана </w:t>
      </w:r>
      <w:r w:rsidR="00365988" w:rsidRPr="00AD48F6">
        <w:rPr>
          <w:color w:val="7F7F7F" w:themeColor="text1" w:themeTint="80"/>
          <w:sz w:val="28"/>
          <w:szCs w:val="28"/>
        </w:rPr>
        <w:t>ППССЗ</w:t>
      </w:r>
      <w:r w:rsidR="005713EE" w:rsidRPr="00AD48F6">
        <w:rPr>
          <w:color w:val="7F7F7F" w:themeColor="text1" w:themeTint="80"/>
          <w:sz w:val="28"/>
          <w:szCs w:val="28"/>
        </w:rPr>
        <w:t xml:space="preserve"> </w:t>
      </w:r>
      <w:r w:rsidR="00365988" w:rsidRPr="00AD48F6">
        <w:rPr>
          <w:color w:val="7F7F7F" w:themeColor="text1" w:themeTint="80"/>
          <w:sz w:val="28"/>
          <w:szCs w:val="28"/>
        </w:rPr>
        <w:t xml:space="preserve">проводятся </w:t>
      </w:r>
      <w:r w:rsidR="005713EE" w:rsidRPr="00AD48F6">
        <w:rPr>
          <w:color w:val="7F7F7F" w:themeColor="text1" w:themeTint="80"/>
          <w:sz w:val="28"/>
          <w:szCs w:val="28"/>
        </w:rPr>
        <w:t xml:space="preserve">в конце 2-го семестра. Экзамены проводятся в день, освобожденный от других форм учебной нагрузки. Сроки проведения экзаменов устанавливаются </w:t>
      </w:r>
      <w:r w:rsidR="00365988" w:rsidRPr="00AD48F6">
        <w:rPr>
          <w:color w:val="7F7F7F" w:themeColor="text1" w:themeTint="80"/>
          <w:sz w:val="28"/>
          <w:szCs w:val="28"/>
        </w:rPr>
        <w:t>приказом директора филиала</w:t>
      </w:r>
      <w:r w:rsidR="005713EE" w:rsidRPr="00AD48F6">
        <w:rPr>
          <w:color w:val="7F7F7F" w:themeColor="text1" w:themeTint="80"/>
          <w:sz w:val="28"/>
          <w:szCs w:val="28"/>
        </w:rPr>
        <w:t xml:space="preserve">. 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lastRenderedPageBreak/>
        <w:t>Расписание экзаменов составляется таким образом, чтобы интервал между экзаменами для каждого обучающегося был не менее двух дней.</w:t>
      </w:r>
    </w:p>
    <w:p w:rsidR="003E4252" w:rsidRPr="00AD48F6" w:rsidRDefault="003E4252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</w:p>
    <w:p w:rsidR="003E4252" w:rsidRPr="00AD48F6" w:rsidRDefault="003E4252" w:rsidP="003E4252">
      <w:pPr>
        <w:pStyle w:val="western"/>
        <w:spacing w:before="0" w:beforeAutospacing="0" w:after="0" w:line="264" w:lineRule="auto"/>
        <w:ind w:firstLine="720"/>
        <w:jc w:val="right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ПЛ-01/1-201</w:t>
      </w:r>
      <w:r w:rsidR="00E01C9F" w:rsidRPr="00AD48F6">
        <w:rPr>
          <w:color w:val="7F7F7F" w:themeColor="text1" w:themeTint="80"/>
          <w:sz w:val="28"/>
          <w:szCs w:val="28"/>
        </w:rPr>
        <w:t>6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706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Результаты экзаменов (полученные оценки) сообщаются обучающимся в</w:t>
      </w:r>
      <w:r w:rsidR="00365988" w:rsidRPr="00AD48F6">
        <w:rPr>
          <w:color w:val="7F7F7F" w:themeColor="text1" w:themeTint="80"/>
          <w:sz w:val="28"/>
          <w:szCs w:val="28"/>
        </w:rPr>
        <w:t xml:space="preserve"> установленные </w:t>
      </w:r>
      <w:r w:rsidRPr="00AD48F6">
        <w:rPr>
          <w:color w:val="7F7F7F" w:themeColor="text1" w:themeTint="80"/>
          <w:sz w:val="28"/>
          <w:szCs w:val="28"/>
        </w:rPr>
        <w:t xml:space="preserve"> сроки.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677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5.2</w:t>
      </w:r>
      <w:r w:rsidR="005713EE" w:rsidRPr="00AD48F6">
        <w:rPr>
          <w:color w:val="7F7F7F" w:themeColor="text1" w:themeTint="80"/>
          <w:sz w:val="28"/>
          <w:szCs w:val="28"/>
        </w:rPr>
        <w:t xml:space="preserve"> Для обучающихся, получивших неудовлетворительную оценку на экзамене по одной (двум) дисциплинам общеобразовательного цикла </w:t>
      </w:r>
      <w:r w:rsidR="00365988" w:rsidRPr="00AD48F6">
        <w:rPr>
          <w:color w:val="7F7F7F" w:themeColor="text1" w:themeTint="80"/>
          <w:sz w:val="28"/>
          <w:szCs w:val="28"/>
        </w:rPr>
        <w:t xml:space="preserve">ППССЗ </w:t>
      </w:r>
      <w:r w:rsidR="005713EE" w:rsidRPr="00AD48F6">
        <w:rPr>
          <w:color w:val="7F7F7F" w:themeColor="text1" w:themeTint="80"/>
          <w:sz w:val="28"/>
          <w:szCs w:val="28"/>
        </w:rPr>
        <w:t xml:space="preserve">и допущенных повторно к экзаменам, а также для обучающихся, пропустивших экзамен по уважительной причине, устанавливаются дополнительные сроки их проведения. 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5.3</w:t>
      </w:r>
      <w:r w:rsidR="005713EE" w:rsidRPr="00AD48F6">
        <w:rPr>
          <w:color w:val="7F7F7F" w:themeColor="text1" w:themeTint="80"/>
          <w:sz w:val="28"/>
          <w:szCs w:val="28"/>
        </w:rPr>
        <w:t xml:space="preserve"> Обучающимся (их законным представителям) предоставляется возможность подать в конфликтную комиссию апелляцию по процедуре экзаменов и/или о несогласии с полученными оценками. Обучающиеся (их законные представители) вправе ознакомиться с письменной экзаменационной работой, по результатам которой подается апелляция. 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720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Проверка изложенных в апелляции фактов не может проводиться лицами, принимавшими участие в проведении экзамена по соответствующей общеобразовательной дисциплине и оценке его результатов.</w:t>
      </w:r>
    </w:p>
    <w:p w:rsidR="005713EE" w:rsidRPr="00AD48F6" w:rsidRDefault="005713EE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Решение апелляционной комиссии сообщается обучающемуся (его</w:t>
      </w:r>
      <w:r w:rsidRPr="00AD48F6">
        <w:rPr>
          <w:color w:val="7F7F7F" w:themeColor="text1" w:themeTint="80"/>
          <w:sz w:val="28"/>
          <w:szCs w:val="28"/>
          <w:highlight w:val="yellow"/>
        </w:rPr>
        <w:t xml:space="preserve"> </w:t>
      </w:r>
      <w:r w:rsidRPr="00AD48F6">
        <w:rPr>
          <w:color w:val="7F7F7F" w:themeColor="text1" w:themeTint="80"/>
          <w:sz w:val="28"/>
          <w:szCs w:val="28"/>
        </w:rPr>
        <w:t>законному представителю) не позднее чем через два рабочих дня после подачи апелляции.</w:t>
      </w:r>
    </w:p>
    <w:p w:rsidR="00777816" w:rsidRPr="00AD48F6" w:rsidRDefault="00777816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</w:p>
    <w:p w:rsidR="005713EE" w:rsidRPr="00AD48F6" w:rsidRDefault="00325AE3" w:rsidP="00777816">
      <w:pPr>
        <w:pStyle w:val="western"/>
        <w:spacing w:before="0" w:beforeAutospacing="0" w:after="0" w:line="264" w:lineRule="auto"/>
        <w:ind w:firstLine="708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b/>
          <w:bCs/>
          <w:color w:val="7F7F7F" w:themeColor="text1" w:themeTint="80"/>
          <w:sz w:val="28"/>
          <w:szCs w:val="28"/>
        </w:rPr>
        <w:t xml:space="preserve"> 6 </w:t>
      </w:r>
      <w:r w:rsidR="005713EE" w:rsidRPr="00AD48F6">
        <w:rPr>
          <w:b/>
          <w:bCs/>
          <w:color w:val="7F7F7F" w:themeColor="text1" w:themeTint="80"/>
          <w:sz w:val="28"/>
          <w:szCs w:val="28"/>
        </w:rPr>
        <w:t>Оценка результатов экзаменов</w:t>
      </w:r>
    </w:p>
    <w:p w:rsidR="00777816" w:rsidRPr="00AD48F6" w:rsidRDefault="00777816" w:rsidP="00777816">
      <w:pPr>
        <w:pStyle w:val="western"/>
        <w:spacing w:before="0" w:beforeAutospacing="0" w:after="0" w:line="264" w:lineRule="auto"/>
        <w:ind w:firstLine="708"/>
        <w:rPr>
          <w:color w:val="7F7F7F" w:themeColor="text1" w:themeTint="80"/>
          <w:sz w:val="28"/>
          <w:szCs w:val="28"/>
        </w:rPr>
      </w:pP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6.1</w:t>
      </w:r>
      <w:r w:rsidR="005713EE" w:rsidRPr="00AD48F6">
        <w:rPr>
          <w:color w:val="7F7F7F" w:themeColor="text1" w:themeTint="80"/>
          <w:sz w:val="28"/>
          <w:szCs w:val="28"/>
        </w:rPr>
        <w:t xml:space="preserve"> Оценка результатов выполнения письменных экзаменов осуществляется согласно утвержденным критериям, которые открыты для обучающихся до конца экзамена. 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6.2</w:t>
      </w:r>
      <w:r w:rsidR="005713EE" w:rsidRPr="00AD48F6">
        <w:rPr>
          <w:color w:val="7F7F7F" w:themeColor="text1" w:themeTint="80"/>
          <w:sz w:val="28"/>
          <w:szCs w:val="28"/>
        </w:rPr>
        <w:t xml:space="preserve"> Результаты экзамена признаются удовлетворительными в случае, если обучающийся при их сдаче получил оценку не ниже удовлетворительной (3).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6.3</w:t>
      </w:r>
      <w:r w:rsidR="005713EE" w:rsidRPr="00AD48F6">
        <w:rPr>
          <w:color w:val="7F7F7F" w:themeColor="text1" w:themeTint="80"/>
          <w:sz w:val="28"/>
          <w:szCs w:val="28"/>
        </w:rPr>
        <w:t xml:space="preserve"> Итоговые оценки по учебным дисциплинам общеобразовательного цикла </w:t>
      </w:r>
      <w:r w:rsidR="00365988" w:rsidRPr="00AD48F6">
        <w:rPr>
          <w:color w:val="7F7F7F" w:themeColor="text1" w:themeTint="80"/>
          <w:sz w:val="28"/>
          <w:szCs w:val="28"/>
        </w:rPr>
        <w:t xml:space="preserve">ППССЗ </w:t>
      </w:r>
      <w:r w:rsidR="005713EE" w:rsidRPr="00AD48F6">
        <w:rPr>
          <w:color w:val="7F7F7F" w:themeColor="text1" w:themeTint="80"/>
          <w:sz w:val="28"/>
          <w:szCs w:val="28"/>
        </w:rPr>
        <w:t>определяются как среднее арифметическое годовой оценки</w:t>
      </w:r>
      <w:r w:rsidR="005713EE" w:rsidRPr="00AD48F6">
        <w:rPr>
          <w:bCs/>
          <w:color w:val="7F7F7F" w:themeColor="text1" w:themeTint="80"/>
          <w:sz w:val="28"/>
          <w:szCs w:val="28"/>
        </w:rPr>
        <w:t>,</w:t>
      </w:r>
      <w:r w:rsidR="005713EE" w:rsidRPr="00AD48F6">
        <w:rPr>
          <w:b/>
          <w:bCs/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 xml:space="preserve">полученной по завершении изучения соответствующей дисциплины, и оценки, полученной на экзамене или на дифференцированном зачете. Итоговые оценки выставляются целыми числами в соответствии с правилами математического округления. </w:t>
      </w:r>
    </w:p>
    <w:p w:rsidR="005713EE" w:rsidRPr="00AD48F6" w:rsidRDefault="00325AE3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6.4</w:t>
      </w:r>
      <w:r w:rsidR="005713EE" w:rsidRPr="00AD48F6">
        <w:rPr>
          <w:color w:val="7F7F7F" w:themeColor="text1" w:themeTint="80"/>
          <w:sz w:val="28"/>
          <w:szCs w:val="28"/>
        </w:rPr>
        <w:t xml:space="preserve"> Положительные итоговые оценки (3, 4, 5) по всем учебным дисциплинам общеобразовательного цикла учебного плана </w:t>
      </w:r>
      <w:r w:rsidR="00365988" w:rsidRPr="00AD48F6">
        <w:rPr>
          <w:color w:val="7F7F7F" w:themeColor="text1" w:themeTint="80"/>
          <w:sz w:val="28"/>
          <w:szCs w:val="28"/>
        </w:rPr>
        <w:t xml:space="preserve">ППССЗ </w:t>
      </w:r>
      <w:r w:rsidR="005713EE" w:rsidRPr="00AD48F6">
        <w:rPr>
          <w:color w:val="7F7F7F" w:themeColor="text1" w:themeTint="80"/>
          <w:sz w:val="28"/>
          <w:szCs w:val="28"/>
        </w:rPr>
        <w:t xml:space="preserve"> свидетельствуют, что при реализации ФГОС среднего (полного) общего образования в пределах профессиональных образовательных программ </w:t>
      </w:r>
      <w:r w:rsidR="00365988" w:rsidRPr="00AD48F6">
        <w:rPr>
          <w:color w:val="7F7F7F" w:themeColor="text1" w:themeTint="80"/>
          <w:sz w:val="28"/>
          <w:szCs w:val="28"/>
        </w:rPr>
        <w:t xml:space="preserve"> </w:t>
      </w:r>
      <w:r w:rsidR="005713EE" w:rsidRPr="00AD48F6">
        <w:rPr>
          <w:color w:val="7F7F7F" w:themeColor="text1" w:themeTint="80"/>
          <w:sz w:val="28"/>
          <w:szCs w:val="28"/>
        </w:rPr>
        <w:t xml:space="preserve"> среднего </w:t>
      </w:r>
      <w:r w:rsidR="005713EE" w:rsidRPr="00AD48F6">
        <w:rPr>
          <w:color w:val="7F7F7F" w:themeColor="text1" w:themeTint="80"/>
          <w:sz w:val="28"/>
          <w:szCs w:val="28"/>
        </w:rPr>
        <w:lastRenderedPageBreak/>
        <w:t>профессионального образования обучающийся получил</w:t>
      </w:r>
      <w:r w:rsidR="005713EE" w:rsidRPr="00AD48F6">
        <w:rPr>
          <w:b/>
          <w:bCs/>
          <w:color w:val="7F7F7F" w:themeColor="text1" w:themeTint="80"/>
          <w:sz w:val="28"/>
          <w:szCs w:val="28"/>
        </w:rPr>
        <w:t xml:space="preserve"> </w:t>
      </w:r>
      <w:r w:rsidR="00365988" w:rsidRPr="00AD48F6">
        <w:rPr>
          <w:color w:val="7F7F7F" w:themeColor="text1" w:themeTint="80"/>
          <w:sz w:val="28"/>
          <w:szCs w:val="28"/>
        </w:rPr>
        <w:t>среднее</w:t>
      </w:r>
      <w:r w:rsidR="005713EE" w:rsidRPr="00AD48F6">
        <w:rPr>
          <w:color w:val="7F7F7F" w:themeColor="text1" w:themeTint="80"/>
          <w:sz w:val="28"/>
          <w:szCs w:val="28"/>
        </w:rPr>
        <w:t xml:space="preserve"> общее образование.</w:t>
      </w:r>
    </w:p>
    <w:p w:rsidR="003E4252" w:rsidRPr="00AD48F6" w:rsidRDefault="003E4252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</w:p>
    <w:p w:rsidR="003E4252" w:rsidRPr="00AD48F6" w:rsidRDefault="003E4252" w:rsidP="003E4252">
      <w:pPr>
        <w:pStyle w:val="western"/>
        <w:spacing w:before="0" w:beforeAutospacing="0" w:after="0" w:line="264" w:lineRule="auto"/>
        <w:ind w:firstLine="720"/>
        <w:jc w:val="right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ПЛ-01/1-</w:t>
      </w:r>
      <w:r w:rsidR="00E01C9F" w:rsidRPr="00AD48F6">
        <w:rPr>
          <w:color w:val="7F7F7F" w:themeColor="text1" w:themeTint="80"/>
          <w:sz w:val="28"/>
          <w:szCs w:val="28"/>
        </w:rPr>
        <w:t>6</w:t>
      </w:r>
    </w:p>
    <w:p w:rsidR="00E4033F" w:rsidRPr="00AD48F6" w:rsidRDefault="00325AE3" w:rsidP="005713EE">
      <w:pPr>
        <w:pStyle w:val="western"/>
        <w:spacing w:before="0" w:beforeAutospacing="0" w:after="0" w:line="264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6.5</w:t>
      </w:r>
      <w:r w:rsidR="005713EE" w:rsidRPr="00AD48F6">
        <w:rPr>
          <w:color w:val="7F7F7F" w:themeColor="text1" w:themeTint="80"/>
          <w:sz w:val="28"/>
          <w:szCs w:val="28"/>
        </w:rPr>
        <w:t xml:space="preserve"> Результаты оценки учебных достижений обучающихся по дисциплинам общеобразовательного цикла учебного плана </w:t>
      </w:r>
      <w:r w:rsidR="00365988" w:rsidRPr="00AD48F6">
        <w:rPr>
          <w:color w:val="7F7F7F" w:themeColor="text1" w:themeTint="80"/>
          <w:sz w:val="28"/>
          <w:szCs w:val="28"/>
        </w:rPr>
        <w:t xml:space="preserve">   ППССЗ </w:t>
      </w:r>
      <w:r w:rsidR="005713EE" w:rsidRPr="00AD48F6">
        <w:rPr>
          <w:color w:val="7F7F7F" w:themeColor="text1" w:themeTint="80"/>
          <w:sz w:val="28"/>
          <w:szCs w:val="28"/>
        </w:rPr>
        <w:t xml:space="preserve"> (положительные </w:t>
      </w:r>
    </w:p>
    <w:p w:rsidR="005713EE" w:rsidRPr="00AD48F6" w:rsidRDefault="005713EE" w:rsidP="003E4252">
      <w:pPr>
        <w:pStyle w:val="western"/>
        <w:spacing w:before="0" w:beforeAutospacing="0" w:after="0" w:line="264" w:lineRule="auto"/>
        <w:rPr>
          <w:b/>
          <w:bCs/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итоговые оценки) фиксируются в приложениях к диплому</w:t>
      </w:r>
      <w:r w:rsidR="00365988" w:rsidRPr="00AD48F6">
        <w:rPr>
          <w:color w:val="7F7F7F" w:themeColor="text1" w:themeTint="80"/>
          <w:sz w:val="28"/>
          <w:szCs w:val="28"/>
        </w:rPr>
        <w:t xml:space="preserve"> </w:t>
      </w:r>
      <w:r w:rsidRPr="00AD48F6">
        <w:rPr>
          <w:color w:val="7F7F7F" w:themeColor="text1" w:themeTint="80"/>
          <w:sz w:val="28"/>
          <w:szCs w:val="28"/>
        </w:rPr>
        <w:t>к диплому о среднем профессиональном образовании</w:t>
      </w:r>
      <w:r w:rsidR="00365988" w:rsidRPr="00AD48F6">
        <w:rPr>
          <w:rStyle w:val="a7"/>
          <w:color w:val="7F7F7F" w:themeColor="text1" w:themeTint="80"/>
          <w:sz w:val="28"/>
          <w:szCs w:val="28"/>
        </w:rPr>
        <w:t xml:space="preserve"> </w:t>
      </w:r>
      <w:r w:rsidRPr="00AD48F6">
        <w:rPr>
          <w:color w:val="7F7F7F" w:themeColor="text1" w:themeTint="80"/>
          <w:sz w:val="28"/>
          <w:szCs w:val="28"/>
        </w:rPr>
        <w:t>.</w:t>
      </w: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325AE3" w:rsidP="00325AE3">
      <w:pPr>
        <w:pStyle w:val="a3"/>
        <w:spacing w:before="0" w:beforeAutospacing="0" w:after="0"/>
        <w:rPr>
          <w:bCs/>
          <w:color w:val="7F7F7F" w:themeColor="text1" w:themeTint="80"/>
          <w:sz w:val="26"/>
          <w:szCs w:val="26"/>
        </w:rPr>
      </w:pPr>
      <w:r w:rsidRPr="00AD48F6">
        <w:rPr>
          <w:bCs/>
          <w:color w:val="7F7F7F" w:themeColor="text1" w:themeTint="80"/>
          <w:sz w:val="26"/>
          <w:szCs w:val="26"/>
        </w:rPr>
        <w:t>РАЗРАБОТАЛ:</w:t>
      </w:r>
    </w:p>
    <w:p w:rsidR="00325AE3" w:rsidRPr="00AD48F6" w:rsidRDefault="00325AE3" w:rsidP="00325AE3">
      <w:pPr>
        <w:pStyle w:val="a3"/>
        <w:spacing w:before="0" w:beforeAutospacing="0" w:after="0"/>
        <w:rPr>
          <w:bCs/>
          <w:color w:val="7F7F7F" w:themeColor="text1" w:themeTint="80"/>
          <w:sz w:val="28"/>
          <w:szCs w:val="28"/>
        </w:rPr>
      </w:pPr>
      <w:r w:rsidRPr="00AD48F6">
        <w:rPr>
          <w:bCs/>
          <w:color w:val="7F7F7F" w:themeColor="text1" w:themeTint="80"/>
          <w:sz w:val="28"/>
          <w:szCs w:val="28"/>
        </w:rPr>
        <w:t>Заместитель директора по УР</w:t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Pr="00AD48F6">
        <w:rPr>
          <w:bCs/>
          <w:color w:val="7F7F7F" w:themeColor="text1" w:themeTint="80"/>
          <w:sz w:val="28"/>
          <w:szCs w:val="28"/>
        </w:rPr>
        <w:tab/>
        <w:t>______________</w:t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Pr="00AD48F6">
        <w:rPr>
          <w:bCs/>
          <w:color w:val="7F7F7F" w:themeColor="text1" w:themeTint="80"/>
          <w:sz w:val="28"/>
          <w:szCs w:val="28"/>
        </w:rPr>
        <w:tab/>
        <w:t>Абдразакова Л.И.</w:t>
      </w: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325AE3" w:rsidP="00325AE3">
      <w:pPr>
        <w:pStyle w:val="a3"/>
        <w:spacing w:before="0" w:beforeAutospacing="0" w:after="0"/>
        <w:rPr>
          <w:bCs/>
          <w:color w:val="7F7F7F" w:themeColor="text1" w:themeTint="80"/>
          <w:sz w:val="26"/>
          <w:szCs w:val="26"/>
        </w:rPr>
      </w:pPr>
      <w:r w:rsidRPr="00AD48F6">
        <w:rPr>
          <w:bCs/>
          <w:color w:val="7F7F7F" w:themeColor="text1" w:themeTint="80"/>
          <w:sz w:val="26"/>
          <w:szCs w:val="26"/>
        </w:rPr>
        <w:t>СОГЛАСОВАНО:</w:t>
      </w:r>
    </w:p>
    <w:p w:rsidR="00325AE3" w:rsidRPr="00AD48F6" w:rsidRDefault="00325AE3" w:rsidP="00325AE3">
      <w:pPr>
        <w:pStyle w:val="a3"/>
        <w:spacing w:before="0" w:beforeAutospacing="0" w:after="0"/>
        <w:ind w:firstLine="705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325AE3" w:rsidP="00325AE3">
      <w:pPr>
        <w:pStyle w:val="a3"/>
        <w:spacing w:before="0" w:beforeAutospacing="0" w:after="0"/>
        <w:rPr>
          <w:bCs/>
          <w:color w:val="7F7F7F" w:themeColor="text1" w:themeTint="80"/>
          <w:sz w:val="28"/>
          <w:szCs w:val="28"/>
        </w:rPr>
      </w:pPr>
      <w:r w:rsidRPr="00AD48F6">
        <w:rPr>
          <w:bCs/>
          <w:color w:val="7F7F7F" w:themeColor="text1" w:themeTint="80"/>
          <w:sz w:val="28"/>
          <w:szCs w:val="28"/>
        </w:rPr>
        <w:t>Директор Славянского филиала</w:t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Pr="00AD48F6">
        <w:rPr>
          <w:bCs/>
          <w:color w:val="7F7F7F" w:themeColor="text1" w:themeTint="80"/>
          <w:sz w:val="28"/>
          <w:szCs w:val="28"/>
        </w:rPr>
        <w:tab/>
        <w:t>_______________</w:t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Pr="00AD48F6">
        <w:rPr>
          <w:bCs/>
          <w:color w:val="7F7F7F" w:themeColor="text1" w:themeTint="80"/>
          <w:sz w:val="28"/>
          <w:szCs w:val="28"/>
        </w:rPr>
        <w:tab/>
        <w:t>Ибрагимова Л.В.</w:t>
      </w:r>
    </w:p>
    <w:p w:rsidR="00E4033F" w:rsidRPr="00AD48F6" w:rsidRDefault="00E4033F" w:rsidP="00325AE3">
      <w:pPr>
        <w:pStyle w:val="a3"/>
        <w:spacing w:before="0" w:beforeAutospacing="0" w:after="0"/>
        <w:rPr>
          <w:bCs/>
          <w:color w:val="7F7F7F" w:themeColor="text1" w:themeTint="80"/>
          <w:sz w:val="28"/>
          <w:szCs w:val="28"/>
        </w:rPr>
      </w:pPr>
    </w:p>
    <w:p w:rsidR="00325AE3" w:rsidRPr="00AD48F6" w:rsidRDefault="00E01C9F" w:rsidP="00325AE3">
      <w:pPr>
        <w:pStyle w:val="a3"/>
        <w:spacing w:before="0" w:beforeAutospacing="0" w:after="0"/>
        <w:rPr>
          <w:bCs/>
          <w:color w:val="7F7F7F" w:themeColor="text1" w:themeTint="80"/>
          <w:sz w:val="28"/>
          <w:szCs w:val="28"/>
        </w:rPr>
      </w:pPr>
      <w:r w:rsidRPr="00AD48F6">
        <w:rPr>
          <w:bCs/>
          <w:color w:val="7F7F7F" w:themeColor="text1" w:themeTint="80"/>
          <w:sz w:val="28"/>
          <w:szCs w:val="28"/>
        </w:rPr>
        <w:t>Заведующий УМО</w:t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Pr="00AD48F6">
        <w:rPr>
          <w:bCs/>
          <w:color w:val="7F7F7F" w:themeColor="text1" w:themeTint="80"/>
          <w:sz w:val="28"/>
          <w:szCs w:val="28"/>
        </w:rPr>
        <w:tab/>
      </w:r>
      <w:r w:rsidR="00325AE3" w:rsidRPr="00AD48F6">
        <w:rPr>
          <w:bCs/>
          <w:color w:val="7F7F7F" w:themeColor="text1" w:themeTint="80"/>
          <w:sz w:val="28"/>
          <w:szCs w:val="28"/>
        </w:rPr>
        <w:t>_______________</w:t>
      </w:r>
      <w:r w:rsidR="00325AE3" w:rsidRPr="00AD48F6">
        <w:rPr>
          <w:bCs/>
          <w:color w:val="7F7F7F" w:themeColor="text1" w:themeTint="80"/>
          <w:sz w:val="28"/>
          <w:szCs w:val="28"/>
        </w:rPr>
        <w:tab/>
      </w:r>
      <w:r w:rsidR="00325AE3" w:rsidRPr="00AD48F6">
        <w:rPr>
          <w:bCs/>
          <w:color w:val="7F7F7F" w:themeColor="text1" w:themeTint="80"/>
          <w:sz w:val="28"/>
          <w:szCs w:val="28"/>
        </w:rPr>
        <w:tab/>
        <w:t>Зеленова М.В.</w:t>
      </w: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Cs/>
          <w:color w:val="7F7F7F" w:themeColor="text1" w:themeTint="80"/>
          <w:sz w:val="28"/>
          <w:szCs w:val="28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Cs/>
          <w:color w:val="7F7F7F" w:themeColor="text1" w:themeTint="80"/>
          <w:sz w:val="28"/>
          <w:szCs w:val="28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bCs/>
          <w:color w:val="7F7F7F" w:themeColor="text1" w:themeTint="80"/>
          <w:sz w:val="26"/>
          <w:szCs w:val="26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right"/>
        <w:rPr>
          <w:bCs/>
          <w:color w:val="7F7F7F" w:themeColor="text1" w:themeTint="80"/>
          <w:sz w:val="26"/>
          <w:szCs w:val="26"/>
        </w:rPr>
      </w:pPr>
      <w:r w:rsidRPr="00AD48F6">
        <w:rPr>
          <w:bCs/>
          <w:color w:val="7F7F7F" w:themeColor="text1" w:themeTint="80"/>
          <w:sz w:val="26"/>
          <w:szCs w:val="26"/>
        </w:rPr>
        <w:t>ПЛ-01/1-201</w:t>
      </w:r>
      <w:r w:rsidR="00E01C9F" w:rsidRPr="00AD48F6">
        <w:rPr>
          <w:bCs/>
          <w:color w:val="7F7F7F" w:themeColor="text1" w:themeTint="80"/>
          <w:sz w:val="26"/>
          <w:szCs w:val="26"/>
        </w:rPr>
        <w:t>6</w:t>
      </w: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AD48F6">
        <w:rPr>
          <w:b/>
          <w:color w:val="7F7F7F" w:themeColor="text1" w:themeTint="80"/>
          <w:sz w:val="28"/>
          <w:szCs w:val="28"/>
        </w:rPr>
        <w:t>ЛИСТ ОЗНАКОМЛЕНИЯ</w:t>
      </w:r>
    </w:p>
    <w:tbl>
      <w:tblPr>
        <w:tblStyle w:val="ac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№</w:t>
            </w:r>
          </w:p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right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ПЛ-01/1-201</w:t>
      </w:r>
      <w:r w:rsidR="00E01C9F" w:rsidRPr="00AD48F6">
        <w:rPr>
          <w:color w:val="7F7F7F" w:themeColor="text1" w:themeTint="80"/>
          <w:sz w:val="28"/>
          <w:szCs w:val="28"/>
        </w:rPr>
        <w:t>6</w:t>
      </w: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AD48F6">
        <w:rPr>
          <w:b/>
          <w:color w:val="7F7F7F" w:themeColor="text1" w:themeTint="80"/>
          <w:sz w:val="28"/>
          <w:szCs w:val="28"/>
        </w:rPr>
        <w:t>ЛИСТ УЧЁТА ПЕРИОДИЧЕСКИХ ПРОВЕРОК</w:t>
      </w:r>
    </w:p>
    <w:tbl>
      <w:tblPr>
        <w:tblStyle w:val="ac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D48F6">
              <w:rPr>
                <w:color w:val="7F7F7F" w:themeColor="text1" w:themeTint="8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D48F6">
              <w:rPr>
                <w:color w:val="7F7F7F" w:themeColor="text1" w:themeTint="80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D48F6">
              <w:rPr>
                <w:color w:val="7F7F7F" w:themeColor="text1" w:themeTint="80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D48F6">
              <w:rPr>
                <w:color w:val="7F7F7F" w:themeColor="text1" w:themeTint="80"/>
                <w:sz w:val="28"/>
                <w:szCs w:val="28"/>
                <w:lang w:eastAsia="en-US"/>
              </w:rPr>
              <w:t>Подпись</w:t>
            </w: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E4033F" w:rsidRPr="00AD48F6" w:rsidTr="00E403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E4033F" w:rsidRPr="00AD48F6" w:rsidRDefault="00E4033F" w:rsidP="00E4033F">
      <w:pPr>
        <w:pStyle w:val="a3"/>
        <w:spacing w:before="0" w:beforeAutospacing="0" w:after="0"/>
        <w:ind w:firstLine="705"/>
        <w:jc w:val="right"/>
        <w:rPr>
          <w:color w:val="7F7F7F" w:themeColor="text1" w:themeTint="80"/>
          <w:sz w:val="28"/>
          <w:szCs w:val="28"/>
        </w:rPr>
      </w:pPr>
      <w:r w:rsidRPr="00AD48F6">
        <w:rPr>
          <w:color w:val="7F7F7F" w:themeColor="text1" w:themeTint="80"/>
          <w:sz w:val="28"/>
          <w:szCs w:val="28"/>
        </w:rPr>
        <w:t>ПЛ-01/1-201</w:t>
      </w:r>
      <w:r w:rsidR="00E01C9F" w:rsidRPr="00AD48F6">
        <w:rPr>
          <w:color w:val="7F7F7F" w:themeColor="text1" w:themeTint="80"/>
          <w:sz w:val="28"/>
          <w:szCs w:val="28"/>
        </w:rPr>
        <w:t>6</w:t>
      </w:r>
    </w:p>
    <w:p w:rsidR="00E4033F" w:rsidRPr="00AD48F6" w:rsidRDefault="00E4033F" w:rsidP="00E4033F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AD48F6">
        <w:rPr>
          <w:b/>
          <w:color w:val="7F7F7F" w:themeColor="text1" w:themeTint="80"/>
          <w:sz w:val="28"/>
          <w:szCs w:val="28"/>
        </w:rPr>
        <w:t>ЛИСТ РЕГИСТРАЦИИ ИЗМЕНЕНИЙ</w:t>
      </w:r>
    </w:p>
    <w:tbl>
      <w:tblPr>
        <w:tblStyle w:val="ac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AD48F6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E4033F" w:rsidRPr="00AD48F6" w:rsidTr="00E403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3F" w:rsidRPr="00AD48F6" w:rsidRDefault="00E4033F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</w:tbl>
    <w:p w:rsidR="005713EE" w:rsidRDefault="005713EE" w:rsidP="005713EE">
      <w:pPr>
        <w:pStyle w:val="western"/>
        <w:spacing w:before="0" w:beforeAutospacing="0" w:after="0" w:line="264" w:lineRule="auto"/>
        <w:jc w:val="center"/>
        <w:rPr>
          <w:b/>
          <w:bCs/>
          <w:sz w:val="26"/>
          <w:szCs w:val="26"/>
        </w:rPr>
      </w:pPr>
    </w:p>
    <w:sectPr w:rsidR="005713EE" w:rsidSect="00777816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8B" w:rsidRDefault="0047658B" w:rsidP="005713EE">
      <w:pPr>
        <w:spacing w:after="0" w:line="240" w:lineRule="auto"/>
      </w:pPr>
      <w:r>
        <w:separator/>
      </w:r>
    </w:p>
  </w:endnote>
  <w:endnote w:type="continuationSeparator" w:id="0">
    <w:p w:rsidR="0047658B" w:rsidRDefault="0047658B" w:rsidP="0057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6860"/>
      <w:docPartObj>
        <w:docPartGallery w:val="Page Numbers (Bottom of Page)"/>
        <w:docPartUnique/>
      </w:docPartObj>
    </w:sdtPr>
    <w:sdtContent>
      <w:p w:rsidR="00777816" w:rsidRDefault="00B4005C">
        <w:pPr>
          <w:pStyle w:val="aa"/>
          <w:jc w:val="right"/>
        </w:pPr>
        <w:fldSimple w:instr=" PAGE   \* MERGEFORMAT ">
          <w:r w:rsidR="00AD48F6">
            <w:rPr>
              <w:noProof/>
            </w:rPr>
            <w:t>2</w:t>
          </w:r>
        </w:fldSimple>
      </w:p>
    </w:sdtContent>
  </w:sdt>
  <w:p w:rsidR="00777816" w:rsidRDefault="007778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8B" w:rsidRDefault="0047658B" w:rsidP="005713EE">
      <w:pPr>
        <w:spacing w:after="0" w:line="240" w:lineRule="auto"/>
      </w:pPr>
      <w:r>
        <w:separator/>
      </w:r>
    </w:p>
  </w:footnote>
  <w:footnote w:type="continuationSeparator" w:id="0">
    <w:p w:rsidR="0047658B" w:rsidRDefault="0047658B" w:rsidP="0057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2A9"/>
    <w:multiLevelType w:val="multilevel"/>
    <w:tmpl w:val="275A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37C9E"/>
    <w:multiLevelType w:val="hybridMultilevel"/>
    <w:tmpl w:val="177062D4"/>
    <w:lvl w:ilvl="0" w:tplc="6D98BE38">
      <w:start w:val="1"/>
      <w:numFmt w:val="decimal"/>
      <w:lvlText w:val="%1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7CCA2F6E"/>
    <w:multiLevelType w:val="hybridMultilevel"/>
    <w:tmpl w:val="881AD3B8"/>
    <w:lvl w:ilvl="0" w:tplc="9492155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94"/>
    <w:rsid w:val="00022908"/>
    <w:rsid w:val="00043C09"/>
    <w:rsid w:val="00101AD7"/>
    <w:rsid w:val="00155E8E"/>
    <w:rsid w:val="00161824"/>
    <w:rsid w:val="001D035C"/>
    <w:rsid w:val="00200776"/>
    <w:rsid w:val="00252684"/>
    <w:rsid w:val="002A47E8"/>
    <w:rsid w:val="002B55BF"/>
    <w:rsid w:val="00325AE3"/>
    <w:rsid w:val="00365988"/>
    <w:rsid w:val="003E0E8C"/>
    <w:rsid w:val="003E4252"/>
    <w:rsid w:val="00407BA4"/>
    <w:rsid w:val="0047658B"/>
    <w:rsid w:val="004A69B2"/>
    <w:rsid w:val="004E00F3"/>
    <w:rsid w:val="00512F9A"/>
    <w:rsid w:val="00560474"/>
    <w:rsid w:val="005713EE"/>
    <w:rsid w:val="005E41FA"/>
    <w:rsid w:val="006258CA"/>
    <w:rsid w:val="00666A48"/>
    <w:rsid w:val="006A2ED4"/>
    <w:rsid w:val="006C2568"/>
    <w:rsid w:val="006E4E5E"/>
    <w:rsid w:val="007515C3"/>
    <w:rsid w:val="00777816"/>
    <w:rsid w:val="00781612"/>
    <w:rsid w:val="007C1F0F"/>
    <w:rsid w:val="007E4D98"/>
    <w:rsid w:val="00810868"/>
    <w:rsid w:val="008404A2"/>
    <w:rsid w:val="008A6345"/>
    <w:rsid w:val="008B03DE"/>
    <w:rsid w:val="008B5571"/>
    <w:rsid w:val="008B72D2"/>
    <w:rsid w:val="009648C6"/>
    <w:rsid w:val="00974239"/>
    <w:rsid w:val="00991C5B"/>
    <w:rsid w:val="00A20B4C"/>
    <w:rsid w:val="00A21802"/>
    <w:rsid w:val="00A8252C"/>
    <w:rsid w:val="00AA7E12"/>
    <w:rsid w:val="00AD48F6"/>
    <w:rsid w:val="00AF152B"/>
    <w:rsid w:val="00B12C70"/>
    <w:rsid w:val="00B4005C"/>
    <w:rsid w:val="00B4235C"/>
    <w:rsid w:val="00B773CD"/>
    <w:rsid w:val="00C17B94"/>
    <w:rsid w:val="00CB7BBE"/>
    <w:rsid w:val="00CE7200"/>
    <w:rsid w:val="00D253A1"/>
    <w:rsid w:val="00D548EA"/>
    <w:rsid w:val="00D74B0E"/>
    <w:rsid w:val="00DC1BF7"/>
    <w:rsid w:val="00E01C9F"/>
    <w:rsid w:val="00E4033F"/>
    <w:rsid w:val="00EF74DE"/>
    <w:rsid w:val="00F153BE"/>
    <w:rsid w:val="00F1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3E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713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13EE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713EE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5713E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uiPriority w:val="99"/>
    <w:semiHidden/>
    <w:rsid w:val="005713EE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713E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77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781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816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4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32</cp:revision>
  <cp:lastPrinted>2015-09-01T01:08:00Z</cp:lastPrinted>
  <dcterms:created xsi:type="dcterms:W3CDTF">2015-05-29T03:36:00Z</dcterms:created>
  <dcterms:modified xsi:type="dcterms:W3CDTF">2019-11-11T03:00:00Z</dcterms:modified>
</cp:coreProperties>
</file>