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E8" w:rsidRPr="002F2EC3" w:rsidRDefault="00087CE8" w:rsidP="00087CE8">
      <w:pPr>
        <w:pStyle w:val="a3"/>
        <w:shd w:val="clear" w:color="auto" w:fill="FFFFFF"/>
        <w:ind w:left="450"/>
        <w:jc w:val="center"/>
        <w:rPr>
          <w:b/>
          <w:bCs/>
          <w:color w:val="595959" w:themeColor="text1" w:themeTint="A6"/>
          <w:sz w:val="28"/>
          <w:szCs w:val="28"/>
        </w:rPr>
      </w:pPr>
      <w:r w:rsidRPr="002F2EC3">
        <w:rPr>
          <w:b/>
          <w:bCs/>
          <w:color w:val="595959" w:themeColor="text1" w:themeTint="A6"/>
          <w:sz w:val="28"/>
          <w:szCs w:val="28"/>
        </w:rPr>
        <w:t>ФЕДЕР</w:t>
      </w:r>
      <w:r w:rsidR="003A4129" w:rsidRPr="002F2EC3">
        <w:rPr>
          <w:b/>
          <w:bCs/>
          <w:color w:val="595959" w:themeColor="text1" w:themeTint="A6"/>
          <w:sz w:val="28"/>
          <w:szCs w:val="28"/>
        </w:rPr>
        <w:t>АЛЬ</w:t>
      </w:r>
      <w:r w:rsidRPr="002F2EC3">
        <w:rPr>
          <w:b/>
          <w:bCs/>
          <w:color w:val="595959" w:themeColor="text1" w:themeTint="A6"/>
          <w:sz w:val="28"/>
          <w:szCs w:val="28"/>
        </w:rPr>
        <w:t>НОЕ АГЕНТСТВО ПО РЫБОЛОВСТВУ</w:t>
      </w:r>
    </w:p>
    <w:p w:rsidR="00087CE8" w:rsidRPr="002F2EC3" w:rsidRDefault="000C69BE" w:rsidP="00087CE8">
      <w:pPr>
        <w:pStyle w:val="a3"/>
        <w:shd w:val="clear" w:color="auto" w:fill="FFFFFF"/>
        <w:spacing w:before="0" w:beforeAutospacing="0" w:after="0" w:afterAutospacing="0"/>
        <w:ind w:left="450"/>
        <w:jc w:val="center"/>
        <w:rPr>
          <w:b/>
          <w:bCs/>
          <w:color w:val="595959" w:themeColor="text1" w:themeTint="A6"/>
          <w:sz w:val="28"/>
          <w:szCs w:val="28"/>
        </w:rPr>
      </w:pPr>
      <w:r w:rsidRPr="002F2EC3">
        <w:rPr>
          <w:b/>
          <w:bCs/>
          <w:color w:val="595959" w:themeColor="text1" w:themeTint="A6"/>
          <w:sz w:val="28"/>
          <w:szCs w:val="28"/>
        </w:rPr>
        <w:t>«</w:t>
      </w:r>
      <w:r w:rsidR="00087CE8" w:rsidRPr="002F2EC3">
        <w:rPr>
          <w:b/>
          <w:bCs/>
          <w:color w:val="595959" w:themeColor="text1" w:themeTint="A6"/>
          <w:sz w:val="28"/>
          <w:szCs w:val="28"/>
        </w:rPr>
        <w:t xml:space="preserve">Славянский технический рыбохозяйственный </w:t>
      </w:r>
      <w:r w:rsidRPr="002F2EC3">
        <w:rPr>
          <w:b/>
          <w:bCs/>
          <w:color w:val="595959" w:themeColor="text1" w:themeTint="A6"/>
          <w:sz w:val="28"/>
          <w:szCs w:val="28"/>
        </w:rPr>
        <w:t>колледж»</w:t>
      </w:r>
      <w:r w:rsidR="00087CE8" w:rsidRPr="002F2EC3">
        <w:rPr>
          <w:b/>
          <w:bCs/>
          <w:color w:val="595959" w:themeColor="text1" w:themeTint="A6"/>
          <w:sz w:val="28"/>
          <w:szCs w:val="28"/>
        </w:rPr>
        <w:t xml:space="preserve"> (филиал) федерального государственного бюджетного образовательного учреждения высшего </w:t>
      </w:r>
      <w:r w:rsidRPr="002F2EC3">
        <w:rPr>
          <w:b/>
          <w:bCs/>
          <w:color w:val="595959" w:themeColor="text1" w:themeTint="A6"/>
          <w:sz w:val="28"/>
          <w:szCs w:val="28"/>
        </w:rPr>
        <w:t xml:space="preserve"> </w:t>
      </w:r>
      <w:r w:rsidR="00087CE8" w:rsidRPr="002F2EC3">
        <w:rPr>
          <w:b/>
          <w:bCs/>
          <w:color w:val="595959" w:themeColor="text1" w:themeTint="A6"/>
          <w:sz w:val="28"/>
          <w:szCs w:val="28"/>
        </w:rPr>
        <w:t>образования «Дальневосточный государственный технический</w:t>
      </w:r>
    </w:p>
    <w:p w:rsidR="00087CE8" w:rsidRPr="002F2EC3" w:rsidRDefault="00087CE8" w:rsidP="00087CE8">
      <w:pPr>
        <w:pStyle w:val="a3"/>
        <w:shd w:val="clear" w:color="auto" w:fill="FFFFFF"/>
        <w:spacing w:before="0" w:beforeAutospacing="0" w:after="0" w:afterAutospacing="0"/>
        <w:ind w:left="450"/>
        <w:jc w:val="center"/>
        <w:rPr>
          <w:b/>
          <w:bCs/>
          <w:color w:val="595959" w:themeColor="text1" w:themeTint="A6"/>
          <w:sz w:val="28"/>
          <w:szCs w:val="28"/>
        </w:rPr>
      </w:pPr>
      <w:r w:rsidRPr="002F2EC3">
        <w:rPr>
          <w:b/>
          <w:bCs/>
          <w:color w:val="595959" w:themeColor="text1" w:themeTint="A6"/>
          <w:sz w:val="28"/>
          <w:szCs w:val="28"/>
        </w:rPr>
        <w:t xml:space="preserve"> рыбохозяйственный униве</w:t>
      </w:r>
      <w:r w:rsidR="003A4129" w:rsidRPr="002F2EC3">
        <w:rPr>
          <w:b/>
          <w:bCs/>
          <w:color w:val="595959" w:themeColor="text1" w:themeTint="A6"/>
          <w:sz w:val="28"/>
          <w:szCs w:val="28"/>
        </w:rPr>
        <w:t>р</w:t>
      </w:r>
      <w:r w:rsidRPr="002F2EC3">
        <w:rPr>
          <w:b/>
          <w:bCs/>
          <w:color w:val="595959" w:themeColor="text1" w:themeTint="A6"/>
          <w:sz w:val="28"/>
          <w:szCs w:val="28"/>
        </w:rPr>
        <w:t>ситет»</w:t>
      </w:r>
    </w:p>
    <w:p w:rsidR="00087CE8" w:rsidRPr="002F2EC3" w:rsidRDefault="00087CE8" w:rsidP="00087CE8">
      <w:pPr>
        <w:pStyle w:val="a3"/>
        <w:shd w:val="clear" w:color="auto" w:fill="FFFFFF"/>
        <w:spacing w:before="0" w:beforeAutospacing="0" w:after="0" w:afterAutospacing="0"/>
        <w:ind w:left="450"/>
        <w:jc w:val="center"/>
        <w:rPr>
          <w:b/>
          <w:bCs/>
          <w:color w:val="595959" w:themeColor="text1" w:themeTint="A6"/>
          <w:sz w:val="28"/>
          <w:szCs w:val="28"/>
        </w:rPr>
      </w:pPr>
    </w:p>
    <w:p w:rsidR="00087CE8" w:rsidRPr="002F2EC3" w:rsidRDefault="000C69BE" w:rsidP="00087CE8">
      <w:pPr>
        <w:pStyle w:val="a3"/>
        <w:pBdr>
          <w:bottom w:val="single" w:sz="12" w:space="1" w:color="auto"/>
        </w:pBdr>
        <w:shd w:val="clear" w:color="auto" w:fill="FFFFFF"/>
        <w:spacing w:before="0" w:beforeAutospacing="0" w:after="0" w:afterAutospacing="0"/>
        <w:ind w:left="450"/>
        <w:jc w:val="center"/>
        <w:rPr>
          <w:b/>
          <w:bCs/>
          <w:color w:val="595959" w:themeColor="text1" w:themeTint="A6"/>
          <w:sz w:val="28"/>
          <w:szCs w:val="28"/>
        </w:rPr>
      </w:pPr>
      <w:r w:rsidRPr="002F2EC3">
        <w:rPr>
          <w:b/>
          <w:bCs/>
          <w:color w:val="595959" w:themeColor="text1" w:themeTint="A6"/>
          <w:sz w:val="28"/>
          <w:szCs w:val="28"/>
        </w:rPr>
        <w:t>(Славянский филиал ФГБОУ В</w:t>
      </w:r>
      <w:r w:rsidR="00087CE8" w:rsidRPr="002F2EC3">
        <w:rPr>
          <w:b/>
          <w:bCs/>
          <w:color w:val="595959" w:themeColor="text1" w:themeTint="A6"/>
          <w:sz w:val="28"/>
          <w:szCs w:val="28"/>
        </w:rPr>
        <w:t>О «Дальрыбвтуз»)</w:t>
      </w:r>
    </w:p>
    <w:p w:rsidR="00087CE8" w:rsidRPr="002F2EC3" w:rsidRDefault="00087CE8" w:rsidP="00087CE8">
      <w:pPr>
        <w:pStyle w:val="a3"/>
        <w:shd w:val="clear" w:color="auto" w:fill="FFFFFF"/>
        <w:spacing w:before="0" w:beforeAutospacing="0" w:after="0" w:afterAutospacing="0"/>
        <w:ind w:left="450"/>
        <w:jc w:val="center"/>
        <w:rPr>
          <w:b/>
          <w:bCs/>
          <w:color w:val="595959" w:themeColor="text1" w:themeTint="A6"/>
          <w:sz w:val="28"/>
          <w:szCs w:val="28"/>
        </w:rPr>
      </w:pPr>
    </w:p>
    <w:p w:rsidR="00087CE8" w:rsidRPr="002F2EC3" w:rsidRDefault="002F2EC3" w:rsidP="002F2EC3">
      <w:pPr>
        <w:pStyle w:val="a3"/>
        <w:shd w:val="clear" w:color="auto" w:fill="FFFFFF"/>
        <w:spacing w:beforeAutospacing="0" w:after="0" w:afterAutospacing="0"/>
        <w:ind w:left="450"/>
        <w:jc w:val="right"/>
        <w:rPr>
          <w:b/>
          <w:bCs/>
          <w:color w:val="595959" w:themeColor="text1" w:themeTint="A6"/>
        </w:rPr>
      </w:pPr>
      <w:r w:rsidRPr="002F2EC3">
        <w:rPr>
          <w:rFonts w:eastAsiaTheme="minorHAnsi"/>
          <w:color w:val="595959" w:themeColor="text1" w:themeTint="A6"/>
          <w:sz w:val="28"/>
          <w:szCs w:val="28"/>
          <w:lang w:eastAsia="en-US"/>
        </w:rPr>
        <w:drawing>
          <wp:inline distT="0" distB="0" distL="0" distR="0">
            <wp:extent cx="2543175" cy="16859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543053" cy="1685844"/>
                    </a:xfrm>
                    <a:prstGeom prst="rect">
                      <a:avLst/>
                    </a:prstGeom>
                    <a:noFill/>
                    <a:ln w="9525">
                      <a:noFill/>
                      <a:miter lim="800000"/>
                      <a:headEnd/>
                      <a:tailEnd/>
                    </a:ln>
                  </pic:spPr>
                </pic:pic>
              </a:graphicData>
            </a:graphic>
          </wp:inline>
        </w:drawing>
      </w:r>
    </w:p>
    <w:p w:rsidR="00087CE8" w:rsidRPr="002F2EC3" w:rsidRDefault="00087CE8" w:rsidP="00087CE8">
      <w:pPr>
        <w:pStyle w:val="a3"/>
        <w:shd w:val="clear" w:color="auto" w:fill="FFFFFF"/>
        <w:spacing w:beforeAutospacing="0" w:after="0" w:afterAutospacing="0"/>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sz w:val="28"/>
          <w:szCs w:val="28"/>
        </w:rPr>
      </w:pPr>
      <w:r w:rsidRPr="002F2EC3">
        <w:rPr>
          <w:b/>
          <w:bCs/>
          <w:color w:val="595959" w:themeColor="text1" w:themeTint="A6"/>
          <w:sz w:val="28"/>
          <w:szCs w:val="28"/>
        </w:rPr>
        <w:t>ПОЛОЖЕНИЕ</w:t>
      </w:r>
    </w:p>
    <w:p w:rsidR="00087CE8" w:rsidRPr="002F2EC3" w:rsidRDefault="00087CE8" w:rsidP="00FB1B5B">
      <w:pPr>
        <w:pStyle w:val="a3"/>
        <w:shd w:val="clear" w:color="auto" w:fill="FFFFFF"/>
        <w:spacing w:before="0" w:beforeAutospacing="0" w:after="0" w:afterAutospacing="0"/>
        <w:jc w:val="center"/>
        <w:rPr>
          <w:rStyle w:val="a4"/>
          <w:color w:val="595959" w:themeColor="text1" w:themeTint="A6"/>
          <w:sz w:val="28"/>
          <w:szCs w:val="28"/>
        </w:rPr>
      </w:pPr>
      <w:r w:rsidRPr="002F2EC3">
        <w:rPr>
          <w:b/>
          <w:color w:val="595959" w:themeColor="text1" w:themeTint="A6"/>
          <w:sz w:val="28"/>
          <w:szCs w:val="28"/>
        </w:rPr>
        <w:t xml:space="preserve"> </w:t>
      </w:r>
      <w:r w:rsidRPr="002F2EC3">
        <w:rPr>
          <w:rStyle w:val="a4"/>
          <w:color w:val="595959" w:themeColor="text1" w:themeTint="A6"/>
          <w:sz w:val="28"/>
          <w:szCs w:val="28"/>
        </w:rPr>
        <w:t xml:space="preserve"> О ПЕДАГОГИЧЕСКОМ СОВЕТЕ</w:t>
      </w:r>
    </w:p>
    <w:p w:rsidR="00087CE8" w:rsidRPr="002F2EC3" w:rsidRDefault="000C69BE" w:rsidP="00FB1B5B">
      <w:pPr>
        <w:pStyle w:val="a3"/>
        <w:shd w:val="clear" w:color="auto" w:fill="FFFFFF"/>
        <w:spacing w:before="0" w:beforeAutospacing="0" w:after="0" w:afterAutospacing="0"/>
        <w:jc w:val="center"/>
        <w:rPr>
          <w:b/>
          <w:color w:val="595959" w:themeColor="text1" w:themeTint="A6"/>
          <w:sz w:val="28"/>
          <w:szCs w:val="28"/>
        </w:rPr>
      </w:pPr>
      <w:r w:rsidRPr="002F2EC3">
        <w:rPr>
          <w:b/>
          <w:color w:val="595959" w:themeColor="text1" w:themeTint="A6"/>
          <w:sz w:val="28"/>
          <w:szCs w:val="28"/>
        </w:rPr>
        <w:t>ПЛ-01/1.8-2016</w:t>
      </w:r>
    </w:p>
    <w:p w:rsidR="00087CE8" w:rsidRPr="002F2EC3" w:rsidRDefault="00087CE8" w:rsidP="00FB1B5B">
      <w:pPr>
        <w:pStyle w:val="a3"/>
        <w:shd w:val="clear" w:color="auto" w:fill="FFFFFF"/>
        <w:spacing w:before="0" w:beforeAutospacing="0" w:after="0" w:afterAutospacing="0"/>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ind w:left="450"/>
        <w:jc w:val="center"/>
        <w:rPr>
          <w:b/>
          <w:bCs/>
          <w:color w:val="595959" w:themeColor="text1" w:themeTint="A6"/>
        </w:rPr>
      </w:pPr>
    </w:p>
    <w:p w:rsidR="00FB1B5B" w:rsidRPr="002F2EC3" w:rsidRDefault="00FB1B5B" w:rsidP="00087CE8">
      <w:pPr>
        <w:pStyle w:val="a3"/>
        <w:shd w:val="clear" w:color="auto" w:fill="FFFFFF"/>
        <w:ind w:left="450"/>
        <w:jc w:val="center"/>
        <w:rPr>
          <w:b/>
          <w:bCs/>
          <w:color w:val="595959" w:themeColor="text1" w:themeTint="A6"/>
        </w:rPr>
      </w:pPr>
    </w:p>
    <w:p w:rsidR="00FB1B5B" w:rsidRPr="002F2EC3" w:rsidRDefault="00FB1B5B" w:rsidP="00087CE8">
      <w:pPr>
        <w:pStyle w:val="a3"/>
        <w:shd w:val="clear" w:color="auto" w:fill="FFFFFF"/>
        <w:ind w:left="450"/>
        <w:jc w:val="center"/>
        <w:rPr>
          <w:b/>
          <w:bCs/>
          <w:color w:val="595959" w:themeColor="text1" w:themeTint="A6"/>
        </w:rPr>
      </w:pPr>
    </w:p>
    <w:p w:rsidR="00087CE8" w:rsidRPr="002F2EC3" w:rsidRDefault="00087CE8" w:rsidP="00087CE8">
      <w:pPr>
        <w:pStyle w:val="a3"/>
        <w:shd w:val="clear" w:color="auto" w:fill="FFFFFF"/>
        <w:spacing w:before="0" w:beforeAutospacing="0" w:after="0" w:afterAutospacing="0"/>
        <w:ind w:left="450"/>
        <w:jc w:val="center"/>
        <w:rPr>
          <w:b/>
          <w:bCs/>
          <w:color w:val="595959" w:themeColor="text1" w:themeTint="A6"/>
        </w:rPr>
      </w:pPr>
      <w:r w:rsidRPr="002F2EC3">
        <w:rPr>
          <w:b/>
          <w:bCs/>
          <w:color w:val="595959" w:themeColor="text1" w:themeTint="A6"/>
        </w:rPr>
        <w:t>п. Славянка</w:t>
      </w:r>
    </w:p>
    <w:p w:rsidR="00087CE8" w:rsidRPr="002F2EC3" w:rsidRDefault="00087CE8" w:rsidP="00087CE8">
      <w:pPr>
        <w:pStyle w:val="a3"/>
        <w:shd w:val="clear" w:color="auto" w:fill="FFFFFF"/>
        <w:spacing w:before="0" w:beforeAutospacing="0" w:after="0" w:afterAutospacing="0"/>
        <w:ind w:left="450"/>
        <w:jc w:val="center"/>
        <w:rPr>
          <w:b/>
          <w:bCs/>
          <w:color w:val="595959" w:themeColor="text1" w:themeTint="A6"/>
        </w:rPr>
      </w:pPr>
      <w:r w:rsidRPr="002F2EC3">
        <w:rPr>
          <w:b/>
          <w:bCs/>
          <w:color w:val="595959" w:themeColor="text1" w:themeTint="A6"/>
        </w:rPr>
        <w:t>20</w:t>
      </w:r>
      <w:r w:rsidR="00FB1B5B" w:rsidRPr="002F2EC3">
        <w:rPr>
          <w:b/>
          <w:bCs/>
          <w:color w:val="595959" w:themeColor="text1" w:themeTint="A6"/>
        </w:rPr>
        <w:t>1</w:t>
      </w:r>
      <w:r w:rsidR="000C69BE" w:rsidRPr="002F2EC3">
        <w:rPr>
          <w:b/>
          <w:bCs/>
          <w:color w:val="595959" w:themeColor="text1" w:themeTint="A6"/>
        </w:rPr>
        <w:t>6</w:t>
      </w:r>
    </w:p>
    <w:p w:rsidR="003A3B1D" w:rsidRPr="002F2EC3" w:rsidRDefault="003A3B1D" w:rsidP="003A3B1D">
      <w:pPr>
        <w:pStyle w:val="a3"/>
        <w:shd w:val="clear" w:color="auto" w:fill="FFFFFF"/>
        <w:spacing w:before="0" w:beforeAutospacing="0" w:after="0" w:afterAutospacing="0"/>
        <w:jc w:val="center"/>
        <w:rPr>
          <w:rStyle w:val="a4"/>
          <w:color w:val="595959" w:themeColor="text1" w:themeTint="A6"/>
          <w:sz w:val="28"/>
          <w:szCs w:val="28"/>
        </w:rPr>
      </w:pPr>
    </w:p>
    <w:p w:rsidR="00FB1B5B" w:rsidRPr="002F2EC3" w:rsidRDefault="00FB1B5B" w:rsidP="00FB1B5B">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FB1B5B">
      <w:pPr>
        <w:pStyle w:val="a3"/>
        <w:shd w:val="clear" w:color="auto" w:fill="FFFFFF"/>
        <w:spacing w:before="0" w:beforeAutospacing="0" w:after="0" w:afterAutospacing="0"/>
        <w:ind w:firstLine="708"/>
        <w:jc w:val="center"/>
        <w:rPr>
          <w:rStyle w:val="a4"/>
          <w:color w:val="595959" w:themeColor="text1" w:themeTint="A6"/>
          <w:sz w:val="28"/>
          <w:szCs w:val="28"/>
        </w:rPr>
      </w:pPr>
      <w:r w:rsidRPr="002F2EC3">
        <w:rPr>
          <w:rStyle w:val="a4"/>
          <w:color w:val="595959" w:themeColor="text1" w:themeTint="A6"/>
          <w:sz w:val="28"/>
          <w:szCs w:val="28"/>
        </w:rPr>
        <w:t>СОДЕРАЖАНИЕ: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FB1B5B" w:rsidRPr="002F2EC3" w:rsidTr="00B33341">
        <w:tc>
          <w:tcPr>
            <w:tcW w:w="8472"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Общие положения</w:t>
            </w:r>
            <w:r w:rsidR="00B33341" w:rsidRPr="002F2EC3">
              <w:rPr>
                <w:rStyle w:val="a4"/>
                <w:b w:val="0"/>
                <w:color w:val="595959" w:themeColor="text1" w:themeTint="A6"/>
                <w:sz w:val="28"/>
                <w:szCs w:val="28"/>
              </w:rPr>
              <w:t>………………………………………………………</w:t>
            </w:r>
          </w:p>
        </w:tc>
        <w:tc>
          <w:tcPr>
            <w:tcW w:w="1099"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3</w:t>
            </w:r>
          </w:p>
        </w:tc>
      </w:tr>
      <w:tr w:rsidR="00FB1B5B" w:rsidRPr="002F2EC3" w:rsidTr="00B33341">
        <w:tc>
          <w:tcPr>
            <w:tcW w:w="8472" w:type="dxa"/>
          </w:tcPr>
          <w:p w:rsidR="00FB1B5B" w:rsidRPr="002F2EC3" w:rsidRDefault="00FB1B5B"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Задачи и содержание работы Педагогического совета</w:t>
            </w:r>
            <w:r w:rsidR="00B33341" w:rsidRPr="002F2EC3">
              <w:rPr>
                <w:rStyle w:val="a4"/>
                <w:b w:val="0"/>
                <w:color w:val="595959" w:themeColor="text1" w:themeTint="A6"/>
                <w:sz w:val="28"/>
                <w:szCs w:val="28"/>
              </w:rPr>
              <w:t>………………</w:t>
            </w:r>
          </w:p>
        </w:tc>
        <w:tc>
          <w:tcPr>
            <w:tcW w:w="1099"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3</w:t>
            </w:r>
          </w:p>
        </w:tc>
      </w:tr>
      <w:tr w:rsidR="00FB1B5B" w:rsidRPr="002F2EC3" w:rsidTr="00B33341">
        <w:tc>
          <w:tcPr>
            <w:tcW w:w="8472" w:type="dxa"/>
          </w:tcPr>
          <w:p w:rsidR="00FB1B5B" w:rsidRPr="002F2EC3" w:rsidRDefault="00FB1B5B"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Права и ответственность педагогического совета</w:t>
            </w:r>
            <w:r w:rsidR="00B33341" w:rsidRPr="002F2EC3">
              <w:rPr>
                <w:rStyle w:val="a4"/>
                <w:b w:val="0"/>
                <w:color w:val="595959" w:themeColor="text1" w:themeTint="A6"/>
                <w:sz w:val="28"/>
                <w:szCs w:val="28"/>
              </w:rPr>
              <w:t>……………………</w:t>
            </w:r>
          </w:p>
        </w:tc>
        <w:tc>
          <w:tcPr>
            <w:tcW w:w="1099"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4</w:t>
            </w:r>
          </w:p>
        </w:tc>
      </w:tr>
      <w:tr w:rsidR="00FB1B5B" w:rsidRPr="002F2EC3" w:rsidTr="00B33341">
        <w:tc>
          <w:tcPr>
            <w:tcW w:w="8472" w:type="dxa"/>
          </w:tcPr>
          <w:p w:rsidR="00FB1B5B" w:rsidRPr="002F2EC3" w:rsidRDefault="00FB1B5B"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Организация деятельности Педагогического совета</w:t>
            </w:r>
            <w:r w:rsidR="00B33341" w:rsidRPr="002F2EC3">
              <w:rPr>
                <w:rStyle w:val="a4"/>
                <w:b w:val="0"/>
                <w:color w:val="595959" w:themeColor="text1" w:themeTint="A6"/>
                <w:sz w:val="28"/>
                <w:szCs w:val="28"/>
              </w:rPr>
              <w:t>…………………</w:t>
            </w:r>
          </w:p>
        </w:tc>
        <w:tc>
          <w:tcPr>
            <w:tcW w:w="1099"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4</w:t>
            </w:r>
          </w:p>
        </w:tc>
      </w:tr>
      <w:tr w:rsidR="00FB1B5B" w:rsidRPr="002F2EC3" w:rsidTr="00B33341">
        <w:tc>
          <w:tcPr>
            <w:tcW w:w="8472" w:type="dxa"/>
          </w:tcPr>
          <w:p w:rsidR="00FB1B5B" w:rsidRPr="002F2EC3" w:rsidRDefault="00FB1B5B"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Документация Педагогического совета</w:t>
            </w:r>
            <w:r w:rsidR="00B33341" w:rsidRPr="002F2EC3">
              <w:rPr>
                <w:rStyle w:val="a4"/>
                <w:b w:val="0"/>
                <w:color w:val="595959" w:themeColor="text1" w:themeTint="A6"/>
                <w:sz w:val="28"/>
                <w:szCs w:val="28"/>
              </w:rPr>
              <w:t>……………………………….</w:t>
            </w:r>
          </w:p>
        </w:tc>
        <w:tc>
          <w:tcPr>
            <w:tcW w:w="1099" w:type="dxa"/>
          </w:tcPr>
          <w:p w:rsidR="00FB1B5B" w:rsidRPr="002F2EC3" w:rsidRDefault="00FB1B5B"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6</w:t>
            </w:r>
          </w:p>
        </w:tc>
      </w:tr>
      <w:tr w:rsidR="00FB1B5B" w:rsidRPr="002F2EC3" w:rsidTr="00B33341">
        <w:tc>
          <w:tcPr>
            <w:tcW w:w="8472" w:type="dxa"/>
          </w:tcPr>
          <w:p w:rsidR="00FB1B5B" w:rsidRPr="002F2EC3" w:rsidRDefault="00B33341"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Лист ознакомлений……………………………………………………..</w:t>
            </w:r>
          </w:p>
        </w:tc>
        <w:tc>
          <w:tcPr>
            <w:tcW w:w="1099" w:type="dxa"/>
          </w:tcPr>
          <w:p w:rsidR="00FB1B5B" w:rsidRPr="002F2EC3" w:rsidRDefault="00B33341"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7</w:t>
            </w:r>
          </w:p>
        </w:tc>
      </w:tr>
      <w:tr w:rsidR="00FB1B5B" w:rsidRPr="002F2EC3" w:rsidTr="00B33341">
        <w:tc>
          <w:tcPr>
            <w:tcW w:w="8472" w:type="dxa"/>
          </w:tcPr>
          <w:p w:rsidR="00B33341" w:rsidRPr="002F2EC3" w:rsidRDefault="00B33341"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Лист учета периодических проверок………………………………….</w:t>
            </w:r>
          </w:p>
        </w:tc>
        <w:tc>
          <w:tcPr>
            <w:tcW w:w="1099" w:type="dxa"/>
          </w:tcPr>
          <w:p w:rsidR="00FB1B5B" w:rsidRPr="002F2EC3" w:rsidRDefault="00B33341"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8</w:t>
            </w:r>
          </w:p>
        </w:tc>
      </w:tr>
      <w:tr w:rsidR="00FB1B5B" w:rsidRPr="002F2EC3" w:rsidTr="00B33341">
        <w:tc>
          <w:tcPr>
            <w:tcW w:w="8472" w:type="dxa"/>
          </w:tcPr>
          <w:p w:rsidR="00FB1B5B" w:rsidRPr="002F2EC3" w:rsidRDefault="00B33341" w:rsidP="00B33341">
            <w:pPr>
              <w:pStyle w:val="a3"/>
              <w:shd w:val="clear" w:color="auto" w:fill="FFFFFF"/>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Лист изменений…………………………………………………………</w:t>
            </w:r>
          </w:p>
        </w:tc>
        <w:tc>
          <w:tcPr>
            <w:tcW w:w="1099" w:type="dxa"/>
          </w:tcPr>
          <w:p w:rsidR="00FB1B5B" w:rsidRPr="002F2EC3" w:rsidRDefault="00837881" w:rsidP="00FB1B5B">
            <w:pPr>
              <w:pStyle w:val="a3"/>
              <w:spacing w:before="0" w:beforeAutospacing="0" w:after="0" w:afterAutospacing="0"/>
              <w:rPr>
                <w:rStyle w:val="a4"/>
                <w:b w:val="0"/>
                <w:color w:val="595959" w:themeColor="text1" w:themeTint="A6"/>
                <w:sz w:val="28"/>
                <w:szCs w:val="28"/>
              </w:rPr>
            </w:pPr>
            <w:r w:rsidRPr="002F2EC3">
              <w:rPr>
                <w:rStyle w:val="a4"/>
                <w:b w:val="0"/>
                <w:color w:val="595959" w:themeColor="text1" w:themeTint="A6"/>
                <w:sz w:val="28"/>
                <w:szCs w:val="28"/>
              </w:rPr>
              <w:t>9</w:t>
            </w:r>
          </w:p>
        </w:tc>
      </w:tr>
    </w:tbl>
    <w:p w:rsidR="00FB1B5B" w:rsidRPr="002F2EC3" w:rsidRDefault="00FB1B5B" w:rsidP="00FB1B5B">
      <w:pPr>
        <w:pStyle w:val="a3"/>
        <w:shd w:val="clear" w:color="auto" w:fill="FFFFFF"/>
        <w:spacing w:before="0" w:beforeAutospacing="0" w:after="0" w:afterAutospacing="0"/>
        <w:ind w:firstLine="708"/>
        <w:rPr>
          <w:rStyle w:val="a4"/>
          <w:b w:val="0"/>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FB1B5B" w:rsidRPr="002F2EC3" w:rsidRDefault="00FB1B5B" w:rsidP="00FB1B5B">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FB1B5B" w:rsidRPr="002F2EC3" w:rsidRDefault="00FB1B5B" w:rsidP="00087CE8">
      <w:pPr>
        <w:pStyle w:val="a3"/>
        <w:shd w:val="clear" w:color="auto" w:fill="FFFFFF"/>
        <w:spacing w:before="0" w:beforeAutospacing="0" w:after="0" w:afterAutospacing="0"/>
        <w:ind w:firstLine="708"/>
        <w:rPr>
          <w:rStyle w:val="a4"/>
          <w:color w:val="595959" w:themeColor="text1" w:themeTint="A6"/>
          <w:sz w:val="28"/>
          <w:szCs w:val="28"/>
        </w:rPr>
      </w:pPr>
    </w:p>
    <w:p w:rsidR="003A3B1D" w:rsidRPr="002F2EC3" w:rsidRDefault="003A3B1D" w:rsidP="00087CE8">
      <w:pPr>
        <w:pStyle w:val="a3"/>
        <w:shd w:val="clear" w:color="auto" w:fill="FFFFFF"/>
        <w:spacing w:before="0" w:beforeAutospacing="0" w:after="0" w:afterAutospacing="0"/>
        <w:ind w:firstLine="708"/>
        <w:rPr>
          <w:rStyle w:val="a4"/>
          <w:color w:val="595959" w:themeColor="text1" w:themeTint="A6"/>
          <w:sz w:val="28"/>
          <w:szCs w:val="28"/>
        </w:rPr>
      </w:pPr>
      <w:r w:rsidRPr="002F2EC3">
        <w:rPr>
          <w:rStyle w:val="a4"/>
          <w:color w:val="595959" w:themeColor="text1" w:themeTint="A6"/>
          <w:sz w:val="28"/>
          <w:szCs w:val="28"/>
        </w:rPr>
        <w:t>1</w:t>
      </w:r>
      <w:r w:rsidR="00087CE8" w:rsidRPr="002F2EC3">
        <w:rPr>
          <w:rStyle w:val="a4"/>
          <w:color w:val="595959" w:themeColor="text1" w:themeTint="A6"/>
          <w:sz w:val="28"/>
          <w:szCs w:val="28"/>
        </w:rPr>
        <w:t xml:space="preserve"> </w:t>
      </w:r>
      <w:r w:rsidRPr="002F2EC3">
        <w:rPr>
          <w:rStyle w:val="a4"/>
          <w:color w:val="595959" w:themeColor="text1" w:themeTint="A6"/>
          <w:sz w:val="28"/>
          <w:szCs w:val="28"/>
        </w:rPr>
        <w:t xml:space="preserve"> Общие положения</w:t>
      </w:r>
    </w:p>
    <w:p w:rsidR="003A3B1D" w:rsidRPr="002F2EC3" w:rsidRDefault="003A3B1D" w:rsidP="003A3B1D">
      <w:pPr>
        <w:pStyle w:val="a3"/>
        <w:shd w:val="clear" w:color="auto" w:fill="FFFFFF"/>
        <w:spacing w:before="0" w:beforeAutospacing="0" w:after="0" w:afterAutospacing="0"/>
        <w:jc w:val="center"/>
        <w:rPr>
          <w:color w:val="595959" w:themeColor="text1" w:themeTint="A6"/>
          <w:sz w:val="28"/>
          <w:szCs w:val="28"/>
        </w:rPr>
      </w:pPr>
    </w:p>
    <w:p w:rsidR="003A3B1D" w:rsidRPr="002F2EC3" w:rsidRDefault="003A3B1D" w:rsidP="003A3B1D">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t>1.1 Педагогический совет является постоянно действующим органом управления филиала для рассмотрения основных вопросов образовательного процесса.</w:t>
      </w:r>
      <w:r w:rsidRPr="002F2EC3">
        <w:rPr>
          <w:color w:val="595959" w:themeColor="text1" w:themeTint="A6"/>
          <w:sz w:val="28"/>
          <w:szCs w:val="28"/>
        </w:rPr>
        <w:br/>
      </w:r>
      <w:r w:rsidRPr="002F2EC3">
        <w:rPr>
          <w:color w:val="595959" w:themeColor="text1" w:themeTint="A6"/>
          <w:sz w:val="28"/>
          <w:szCs w:val="28"/>
        </w:rPr>
        <w:tab/>
        <w:t xml:space="preserve">1.2 В состав Педагогического совета входят: директор (председатель педсовета), заместитель директора по учебной работе, </w:t>
      </w:r>
      <w:r w:rsidR="000C69BE" w:rsidRPr="002F2EC3">
        <w:rPr>
          <w:color w:val="595959" w:themeColor="text1" w:themeTint="A6"/>
          <w:sz w:val="28"/>
          <w:szCs w:val="28"/>
        </w:rPr>
        <w:t>заведующий учебно-методическим отделом</w:t>
      </w:r>
      <w:r w:rsidRPr="002F2EC3">
        <w:rPr>
          <w:color w:val="595959" w:themeColor="text1" w:themeTint="A6"/>
          <w:sz w:val="28"/>
          <w:szCs w:val="28"/>
        </w:rPr>
        <w:t>, ведущий специалист учебно-методического отдела, ведущий специалист по молодёжной политике, педагогические работники, воспитатель, а также медицинский работник и библиотекарь.</w:t>
      </w:r>
      <w:r w:rsidRPr="002F2EC3">
        <w:rPr>
          <w:color w:val="595959" w:themeColor="text1" w:themeTint="A6"/>
          <w:sz w:val="28"/>
          <w:szCs w:val="28"/>
        </w:rPr>
        <w:br/>
      </w:r>
      <w:r w:rsidRPr="002F2EC3">
        <w:rPr>
          <w:color w:val="595959" w:themeColor="text1" w:themeTint="A6"/>
          <w:sz w:val="28"/>
          <w:szCs w:val="28"/>
        </w:rPr>
        <w:tab/>
        <w:t xml:space="preserve">1.3 Педагогический совет действует на основании Федерального закона </w:t>
      </w:r>
      <w:r w:rsidR="00435BBA" w:rsidRPr="002F2EC3">
        <w:rPr>
          <w:color w:val="595959" w:themeColor="text1" w:themeTint="A6"/>
          <w:sz w:val="28"/>
          <w:szCs w:val="28"/>
        </w:rPr>
        <w:t>РФ</w:t>
      </w:r>
      <w:r w:rsidRPr="002F2EC3">
        <w:rPr>
          <w:color w:val="595959" w:themeColor="text1" w:themeTint="A6"/>
          <w:sz w:val="28"/>
          <w:szCs w:val="28"/>
        </w:rPr>
        <w:t xml:space="preserve"> «Об образовании в Российской Федерации» от 29.12.2012 г. № 273-ФЗ, </w:t>
      </w:r>
      <w:r w:rsidRPr="002F2EC3">
        <w:rPr>
          <w:color w:val="595959" w:themeColor="text1" w:themeTint="A6"/>
          <w:sz w:val="28"/>
          <w:szCs w:val="28"/>
        </w:rPr>
        <w:tab/>
        <w:t>приказа Министерства образования и науки Российской Федерации №</w:t>
      </w:r>
      <w:r w:rsidR="00F236BF" w:rsidRPr="002F2EC3">
        <w:rPr>
          <w:color w:val="595959" w:themeColor="text1" w:themeTint="A6"/>
          <w:sz w:val="28"/>
          <w:szCs w:val="28"/>
        </w:rPr>
        <w:t xml:space="preserve"> </w:t>
      </w:r>
      <w:r w:rsidRPr="002F2EC3">
        <w:rPr>
          <w:color w:val="595959" w:themeColor="text1" w:themeTint="A6"/>
          <w:sz w:val="28"/>
          <w:szCs w:val="28"/>
        </w:rPr>
        <w:t xml:space="preserve">464 от 14.06.2013 г. </w:t>
      </w:r>
      <w:r w:rsidR="00F236BF" w:rsidRPr="002F2EC3">
        <w:rPr>
          <w:color w:val="595959" w:themeColor="text1" w:themeTint="A6"/>
          <w:sz w:val="28"/>
          <w:szCs w:val="28"/>
        </w:rPr>
        <w:t>«</w:t>
      </w:r>
      <w:r w:rsidRPr="002F2EC3">
        <w:rPr>
          <w:color w:val="595959" w:themeColor="text1" w:themeTint="A6"/>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F236BF" w:rsidRPr="002F2EC3">
        <w:rPr>
          <w:color w:val="595959" w:themeColor="text1" w:themeTint="A6"/>
          <w:sz w:val="28"/>
          <w:szCs w:val="28"/>
        </w:rPr>
        <w:t>»</w:t>
      </w:r>
      <w:r w:rsidRPr="002F2EC3">
        <w:rPr>
          <w:color w:val="595959" w:themeColor="text1" w:themeTint="A6"/>
          <w:sz w:val="28"/>
          <w:szCs w:val="28"/>
        </w:rPr>
        <w:t xml:space="preserve">; других нормативно - правовых актов об образовании, Устава </w:t>
      </w:r>
      <w:r w:rsidR="000C69BE" w:rsidRPr="002F2EC3">
        <w:rPr>
          <w:color w:val="595959" w:themeColor="text1" w:themeTint="A6"/>
          <w:sz w:val="28"/>
          <w:szCs w:val="28"/>
        </w:rPr>
        <w:t>ФГБОУ В</w:t>
      </w:r>
      <w:r w:rsidR="00F236BF" w:rsidRPr="002F2EC3">
        <w:rPr>
          <w:color w:val="595959" w:themeColor="text1" w:themeTint="A6"/>
          <w:sz w:val="28"/>
          <w:szCs w:val="28"/>
        </w:rPr>
        <w:t>О «Даль</w:t>
      </w:r>
      <w:r w:rsidR="00435BBA" w:rsidRPr="002F2EC3">
        <w:rPr>
          <w:color w:val="595959" w:themeColor="text1" w:themeTint="A6"/>
          <w:sz w:val="28"/>
          <w:szCs w:val="28"/>
        </w:rPr>
        <w:t>невосточный государственный технический рыбохозяйственный университет</w:t>
      </w:r>
      <w:r w:rsidR="00F236BF" w:rsidRPr="002F2EC3">
        <w:rPr>
          <w:color w:val="595959" w:themeColor="text1" w:themeTint="A6"/>
          <w:sz w:val="28"/>
          <w:szCs w:val="28"/>
        </w:rPr>
        <w:t>»</w:t>
      </w:r>
      <w:r w:rsidRPr="002F2EC3">
        <w:rPr>
          <w:color w:val="595959" w:themeColor="text1" w:themeTint="A6"/>
          <w:sz w:val="28"/>
          <w:szCs w:val="28"/>
        </w:rPr>
        <w:t>, настоящего  Положения.</w:t>
      </w:r>
      <w:r w:rsidRPr="002F2EC3">
        <w:rPr>
          <w:color w:val="595959" w:themeColor="text1" w:themeTint="A6"/>
          <w:sz w:val="28"/>
          <w:szCs w:val="28"/>
        </w:rPr>
        <w:br/>
      </w:r>
      <w:r w:rsidRPr="002F2EC3">
        <w:rPr>
          <w:color w:val="595959" w:themeColor="text1" w:themeTint="A6"/>
          <w:sz w:val="28"/>
          <w:szCs w:val="28"/>
        </w:rPr>
        <w:tab/>
        <w:t>1.4 Решения Педагогического совета являются рекомендательными для коллектива филиала. Решения Педагогического совета, утвержденные приказом директора, являются обязательными для исполнения.</w:t>
      </w:r>
      <w:r w:rsidRPr="002F2EC3">
        <w:rPr>
          <w:color w:val="595959" w:themeColor="text1" w:themeTint="A6"/>
          <w:sz w:val="28"/>
          <w:szCs w:val="28"/>
        </w:rPr>
        <w:br/>
      </w:r>
      <w:r w:rsidRPr="002F2EC3">
        <w:rPr>
          <w:color w:val="595959" w:themeColor="text1" w:themeTint="A6"/>
          <w:sz w:val="28"/>
          <w:szCs w:val="28"/>
        </w:rPr>
        <w:tab/>
        <w:t xml:space="preserve">1.5 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Конвенцию по защите прав ребенка, правовые и нормативные документы Правительства, Министерства образования Российской Федерации, органов власти и управления Приморского края, а также Устава </w:t>
      </w:r>
      <w:r w:rsidR="000C69BE" w:rsidRPr="002F2EC3">
        <w:rPr>
          <w:color w:val="595959" w:themeColor="text1" w:themeTint="A6"/>
          <w:sz w:val="28"/>
          <w:szCs w:val="28"/>
        </w:rPr>
        <w:t>ФГБОУ В</w:t>
      </w:r>
      <w:r w:rsidRPr="002F2EC3">
        <w:rPr>
          <w:color w:val="595959" w:themeColor="text1" w:themeTint="A6"/>
          <w:sz w:val="28"/>
          <w:szCs w:val="28"/>
        </w:rPr>
        <w:t>О «Дальрыбвтуз».</w:t>
      </w:r>
    </w:p>
    <w:p w:rsidR="003A3B1D" w:rsidRPr="002F2EC3" w:rsidRDefault="003A3B1D" w:rsidP="003A3B1D">
      <w:pPr>
        <w:pStyle w:val="a3"/>
        <w:shd w:val="clear" w:color="auto" w:fill="FFFFFF"/>
        <w:spacing w:before="0" w:beforeAutospacing="0" w:after="0" w:afterAutospacing="0"/>
        <w:jc w:val="center"/>
        <w:rPr>
          <w:rStyle w:val="a4"/>
          <w:color w:val="595959" w:themeColor="text1" w:themeTint="A6"/>
          <w:sz w:val="28"/>
          <w:szCs w:val="28"/>
        </w:rPr>
      </w:pPr>
    </w:p>
    <w:p w:rsidR="003A3B1D" w:rsidRPr="002F2EC3" w:rsidRDefault="00087CE8" w:rsidP="003A3B1D">
      <w:pPr>
        <w:pStyle w:val="a3"/>
        <w:shd w:val="clear" w:color="auto" w:fill="FFFFFF"/>
        <w:spacing w:before="0" w:beforeAutospacing="0" w:after="0" w:afterAutospacing="0"/>
        <w:jc w:val="center"/>
        <w:rPr>
          <w:rStyle w:val="a4"/>
          <w:color w:val="595959" w:themeColor="text1" w:themeTint="A6"/>
          <w:sz w:val="28"/>
          <w:szCs w:val="28"/>
        </w:rPr>
      </w:pPr>
      <w:r w:rsidRPr="002F2EC3">
        <w:rPr>
          <w:rStyle w:val="a4"/>
          <w:color w:val="595959" w:themeColor="text1" w:themeTint="A6"/>
          <w:sz w:val="28"/>
          <w:szCs w:val="28"/>
        </w:rPr>
        <w:t>2</w:t>
      </w:r>
      <w:r w:rsidR="003A3B1D" w:rsidRPr="002F2EC3">
        <w:rPr>
          <w:rStyle w:val="a4"/>
          <w:color w:val="595959" w:themeColor="text1" w:themeTint="A6"/>
          <w:sz w:val="28"/>
          <w:szCs w:val="28"/>
        </w:rPr>
        <w:t xml:space="preserve"> Задачи и содержание работы Педагогического совета.</w:t>
      </w:r>
    </w:p>
    <w:p w:rsidR="003A3B1D" w:rsidRPr="002F2EC3" w:rsidRDefault="003A3B1D" w:rsidP="003A3B1D">
      <w:pPr>
        <w:pStyle w:val="a3"/>
        <w:shd w:val="clear" w:color="auto" w:fill="FFFFFF"/>
        <w:spacing w:before="0" w:beforeAutospacing="0" w:after="0" w:afterAutospacing="0"/>
        <w:jc w:val="center"/>
        <w:rPr>
          <w:color w:val="595959" w:themeColor="text1" w:themeTint="A6"/>
          <w:sz w:val="28"/>
          <w:szCs w:val="28"/>
        </w:rPr>
      </w:pPr>
    </w:p>
    <w:p w:rsidR="00B33341" w:rsidRPr="002F2EC3" w:rsidRDefault="00FB12AB" w:rsidP="00B33341">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r>
      <w:r w:rsidR="003A3B1D" w:rsidRPr="002F2EC3">
        <w:rPr>
          <w:color w:val="595959" w:themeColor="text1" w:themeTint="A6"/>
          <w:sz w:val="28"/>
          <w:szCs w:val="28"/>
        </w:rPr>
        <w:t>2.1 Главными задачами Педагогического совета являются:</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 Реализация государственной политики по вопросам образования;</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 Ориентация деятельности педагогического коллектива филиала на реализацию требований ФГОС III поколения.</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  Разработка содержания работы по общей методической теме в условиях реализации требований ФГОС III поколения.</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  Внедрение в практическую деятельность педагогических работников достижений педагогической науки и передового педагогического опыта;</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2.2 Педагогический совет осуществляет следующие функции:</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 xml:space="preserve">- </w:t>
      </w:r>
      <w:r w:rsidR="003A3B1D" w:rsidRPr="002F2EC3">
        <w:rPr>
          <w:color w:val="595959" w:themeColor="text1" w:themeTint="A6"/>
          <w:sz w:val="28"/>
          <w:szCs w:val="28"/>
        </w:rPr>
        <w:t xml:space="preserve"> Обсуждает и утверждает план работы педагогического совета на </w:t>
      </w:r>
    </w:p>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3A3B1D" w:rsidRPr="002F2EC3" w:rsidRDefault="003A3B1D" w:rsidP="00006457">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учебный год;</w:t>
      </w:r>
      <w:r w:rsidRPr="002F2EC3">
        <w:rPr>
          <w:color w:val="595959" w:themeColor="text1" w:themeTint="A6"/>
          <w:sz w:val="28"/>
          <w:szCs w:val="28"/>
        </w:rPr>
        <w:br/>
      </w:r>
      <w:r w:rsidR="00FB12AB" w:rsidRPr="002F2EC3">
        <w:rPr>
          <w:color w:val="595959" w:themeColor="text1" w:themeTint="A6"/>
          <w:sz w:val="28"/>
          <w:szCs w:val="28"/>
        </w:rPr>
        <w:tab/>
      </w:r>
      <w:r w:rsidR="00744940" w:rsidRPr="002F2EC3">
        <w:rPr>
          <w:color w:val="595959" w:themeColor="text1" w:themeTint="A6"/>
          <w:sz w:val="28"/>
          <w:szCs w:val="28"/>
        </w:rPr>
        <w:t>-</w:t>
      </w:r>
      <w:r w:rsidRPr="002F2EC3">
        <w:rPr>
          <w:color w:val="595959" w:themeColor="text1" w:themeTint="A6"/>
          <w:sz w:val="28"/>
          <w:szCs w:val="28"/>
        </w:rPr>
        <w:t xml:space="preserve"> Заслушивает информацию и отчеты педагогических работников, доклады представителей организаций и учреждений, взаимодействующих с колледжем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обучающихся и другие вопросы образовательной деятельности </w:t>
      </w:r>
      <w:r w:rsidR="00FB12AB" w:rsidRPr="002F2EC3">
        <w:rPr>
          <w:color w:val="595959" w:themeColor="text1" w:themeTint="A6"/>
          <w:sz w:val="28"/>
          <w:szCs w:val="28"/>
        </w:rPr>
        <w:t>филиала</w:t>
      </w:r>
      <w:r w:rsidRPr="002F2EC3">
        <w:rPr>
          <w:color w:val="595959" w:themeColor="text1" w:themeTint="A6"/>
          <w:sz w:val="28"/>
          <w:szCs w:val="28"/>
        </w:rPr>
        <w:t>;</w:t>
      </w:r>
      <w:r w:rsidRPr="002F2EC3">
        <w:rPr>
          <w:color w:val="595959" w:themeColor="text1" w:themeTint="A6"/>
          <w:sz w:val="28"/>
          <w:szCs w:val="28"/>
        </w:rPr>
        <w:br/>
      </w:r>
      <w:r w:rsidR="00FB12AB" w:rsidRPr="002F2EC3">
        <w:rPr>
          <w:color w:val="595959" w:themeColor="text1" w:themeTint="A6"/>
          <w:sz w:val="28"/>
          <w:szCs w:val="28"/>
        </w:rPr>
        <w:tab/>
      </w:r>
      <w:r w:rsidR="00744940" w:rsidRPr="002F2EC3">
        <w:rPr>
          <w:color w:val="595959" w:themeColor="text1" w:themeTint="A6"/>
          <w:sz w:val="28"/>
          <w:szCs w:val="28"/>
        </w:rPr>
        <w:t>-</w:t>
      </w:r>
      <w:r w:rsidRPr="002F2EC3">
        <w:rPr>
          <w:color w:val="595959" w:themeColor="text1" w:themeTint="A6"/>
          <w:sz w:val="28"/>
          <w:szCs w:val="28"/>
        </w:rPr>
        <w:t xml:space="preserve"> Рассматривает Локальные акты (Положения) </w:t>
      </w:r>
      <w:r w:rsidR="00744940" w:rsidRPr="002F2EC3">
        <w:rPr>
          <w:color w:val="595959" w:themeColor="text1" w:themeTint="A6"/>
          <w:sz w:val="28"/>
          <w:szCs w:val="28"/>
        </w:rPr>
        <w:t xml:space="preserve">филиала </w:t>
      </w:r>
      <w:r w:rsidRPr="002F2EC3">
        <w:rPr>
          <w:color w:val="595959" w:themeColor="text1" w:themeTint="A6"/>
          <w:sz w:val="28"/>
          <w:szCs w:val="28"/>
        </w:rPr>
        <w:t>(в части, касаемой образовательного процесса).</w:t>
      </w:r>
      <w:r w:rsidRPr="002F2EC3">
        <w:rPr>
          <w:color w:val="595959" w:themeColor="text1" w:themeTint="A6"/>
          <w:sz w:val="28"/>
          <w:szCs w:val="28"/>
        </w:rPr>
        <w:br/>
      </w:r>
      <w:r w:rsidR="00FB12AB" w:rsidRPr="002F2EC3">
        <w:rPr>
          <w:color w:val="595959" w:themeColor="text1" w:themeTint="A6"/>
          <w:sz w:val="28"/>
          <w:szCs w:val="28"/>
        </w:rPr>
        <w:tab/>
      </w:r>
      <w:r w:rsidR="00744940" w:rsidRPr="002F2EC3">
        <w:rPr>
          <w:color w:val="595959" w:themeColor="text1" w:themeTint="A6"/>
          <w:sz w:val="28"/>
          <w:szCs w:val="28"/>
        </w:rPr>
        <w:t xml:space="preserve">- </w:t>
      </w:r>
      <w:r w:rsidRPr="002F2EC3">
        <w:rPr>
          <w:color w:val="595959" w:themeColor="text1" w:themeTint="A6"/>
          <w:sz w:val="28"/>
          <w:szCs w:val="28"/>
        </w:rPr>
        <w:t xml:space="preserve"> Принимает решения об отчислении студента из </w:t>
      </w:r>
      <w:r w:rsidR="00744940" w:rsidRPr="002F2EC3">
        <w:rPr>
          <w:color w:val="595959" w:themeColor="text1" w:themeTint="A6"/>
          <w:sz w:val="28"/>
          <w:szCs w:val="28"/>
        </w:rPr>
        <w:t>филиала</w:t>
      </w:r>
      <w:r w:rsidRPr="002F2EC3">
        <w:rPr>
          <w:color w:val="595959" w:themeColor="text1" w:themeTint="A6"/>
          <w:sz w:val="28"/>
          <w:szCs w:val="28"/>
        </w:rPr>
        <w:t xml:space="preserve">, когда иные меры педагогического и дисциплинарного воздействия исчерпаны, в порядке, определенном Законом РФ "Об образовании" и Уставом </w:t>
      </w:r>
      <w:r w:rsidR="00744940" w:rsidRPr="002F2EC3">
        <w:rPr>
          <w:color w:val="595959" w:themeColor="text1" w:themeTint="A6"/>
          <w:sz w:val="28"/>
          <w:szCs w:val="28"/>
        </w:rPr>
        <w:t>университета</w:t>
      </w:r>
      <w:r w:rsidRPr="002F2EC3">
        <w:rPr>
          <w:color w:val="595959" w:themeColor="text1" w:themeTint="A6"/>
          <w:sz w:val="28"/>
          <w:szCs w:val="28"/>
        </w:rPr>
        <w:t>.</w:t>
      </w:r>
    </w:p>
    <w:p w:rsidR="00744940" w:rsidRPr="002F2EC3" w:rsidRDefault="00744940" w:rsidP="00B33341">
      <w:pPr>
        <w:pStyle w:val="a3"/>
        <w:shd w:val="clear" w:color="auto" w:fill="FFFFFF"/>
        <w:spacing w:before="0" w:beforeAutospacing="0" w:after="0" w:afterAutospacing="0"/>
        <w:jc w:val="both"/>
        <w:rPr>
          <w:color w:val="595959" w:themeColor="text1" w:themeTint="A6"/>
          <w:sz w:val="28"/>
          <w:szCs w:val="28"/>
        </w:rPr>
      </w:pPr>
    </w:p>
    <w:p w:rsidR="003A3B1D" w:rsidRPr="002F2EC3" w:rsidRDefault="00087CE8" w:rsidP="00B33341">
      <w:pPr>
        <w:pStyle w:val="a3"/>
        <w:shd w:val="clear" w:color="auto" w:fill="FFFFFF"/>
        <w:spacing w:before="0" w:beforeAutospacing="0" w:after="0" w:afterAutospacing="0"/>
        <w:ind w:firstLine="708"/>
        <w:jc w:val="both"/>
        <w:rPr>
          <w:rStyle w:val="a4"/>
          <w:color w:val="595959" w:themeColor="text1" w:themeTint="A6"/>
          <w:sz w:val="28"/>
          <w:szCs w:val="28"/>
        </w:rPr>
      </w:pPr>
      <w:r w:rsidRPr="002F2EC3">
        <w:rPr>
          <w:rStyle w:val="a4"/>
          <w:color w:val="595959" w:themeColor="text1" w:themeTint="A6"/>
          <w:sz w:val="28"/>
          <w:szCs w:val="28"/>
        </w:rPr>
        <w:t xml:space="preserve">3 </w:t>
      </w:r>
      <w:r w:rsidR="003A3B1D" w:rsidRPr="002F2EC3">
        <w:rPr>
          <w:rStyle w:val="a4"/>
          <w:color w:val="595959" w:themeColor="text1" w:themeTint="A6"/>
          <w:sz w:val="28"/>
          <w:szCs w:val="28"/>
        </w:rPr>
        <w:t xml:space="preserve"> Права и ответственность педагогического совета.</w:t>
      </w:r>
    </w:p>
    <w:p w:rsidR="00744940" w:rsidRPr="002F2EC3" w:rsidRDefault="00744940" w:rsidP="00B33341">
      <w:pPr>
        <w:pStyle w:val="a3"/>
        <w:shd w:val="clear" w:color="auto" w:fill="FFFFFF"/>
        <w:spacing w:before="0" w:beforeAutospacing="0" w:after="0" w:afterAutospacing="0"/>
        <w:jc w:val="both"/>
        <w:rPr>
          <w:color w:val="595959" w:themeColor="text1" w:themeTint="A6"/>
          <w:sz w:val="28"/>
          <w:szCs w:val="28"/>
        </w:rPr>
      </w:pPr>
    </w:p>
    <w:p w:rsidR="003A3B1D" w:rsidRPr="002F2EC3" w:rsidRDefault="00FB12AB" w:rsidP="00B33341">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r>
      <w:r w:rsidR="003A3B1D" w:rsidRPr="002F2EC3">
        <w:rPr>
          <w:color w:val="595959" w:themeColor="text1" w:themeTint="A6"/>
          <w:sz w:val="28"/>
          <w:szCs w:val="28"/>
        </w:rPr>
        <w:t>3.1</w:t>
      </w:r>
      <w:r w:rsidR="00087CE8" w:rsidRPr="002F2EC3">
        <w:rPr>
          <w:color w:val="595959" w:themeColor="text1" w:themeTint="A6"/>
          <w:sz w:val="28"/>
          <w:szCs w:val="28"/>
        </w:rPr>
        <w:t xml:space="preserve"> </w:t>
      </w:r>
      <w:r w:rsidR="003A3B1D" w:rsidRPr="002F2EC3">
        <w:rPr>
          <w:color w:val="595959" w:themeColor="text1" w:themeTint="A6"/>
          <w:sz w:val="28"/>
          <w:szCs w:val="28"/>
        </w:rPr>
        <w:t>Педагогический совет имеет право:</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w:t>
      </w:r>
      <w:r w:rsidR="003A3B1D" w:rsidRPr="002F2EC3">
        <w:rPr>
          <w:color w:val="595959" w:themeColor="text1" w:themeTint="A6"/>
          <w:sz w:val="28"/>
          <w:szCs w:val="28"/>
        </w:rPr>
        <w:t xml:space="preserve"> </w:t>
      </w:r>
      <w:r w:rsidR="00087CE8" w:rsidRPr="002F2EC3">
        <w:rPr>
          <w:color w:val="595959" w:themeColor="text1" w:themeTint="A6"/>
          <w:sz w:val="28"/>
          <w:szCs w:val="28"/>
        </w:rPr>
        <w:t>с</w:t>
      </w:r>
      <w:r w:rsidR="003A3B1D" w:rsidRPr="002F2EC3">
        <w:rPr>
          <w:color w:val="595959" w:themeColor="text1" w:themeTint="A6"/>
          <w:sz w:val="28"/>
          <w:szCs w:val="28"/>
        </w:rPr>
        <w:t>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 xml:space="preserve">- </w:t>
      </w:r>
      <w:r w:rsidR="003A3B1D" w:rsidRPr="002F2EC3">
        <w:rPr>
          <w:color w:val="595959" w:themeColor="text1" w:themeTint="A6"/>
          <w:sz w:val="28"/>
          <w:szCs w:val="28"/>
        </w:rPr>
        <w:t xml:space="preserve"> </w:t>
      </w:r>
      <w:r w:rsidR="00087CE8" w:rsidRPr="002F2EC3">
        <w:rPr>
          <w:color w:val="595959" w:themeColor="text1" w:themeTint="A6"/>
          <w:sz w:val="28"/>
          <w:szCs w:val="28"/>
        </w:rPr>
        <w:t>п</w:t>
      </w:r>
      <w:r w:rsidR="003A3B1D" w:rsidRPr="002F2EC3">
        <w:rPr>
          <w:color w:val="595959" w:themeColor="text1" w:themeTint="A6"/>
          <w:sz w:val="28"/>
          <w:szCs w:val="28"/>
        </w:rPr>
        <w:t>ринимать окончательное решение по спорным вопросам, входящим в его компетенцию;</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w:t>
      </w:r>
      <w:r w:rsidR="003A3B1D" w:rsidRPr="002F2EC3">
        <w:rPr>
          <w:color w:val="595959" w:themeColor="text1" w:themeTint="A6"/>
          <w:sz w:val="28"/>
          <w:szCs w:val="28"/>
        </w:rPr>
        <w:t xml:space="preserve"> </w:t>
      </w:r>
      <w:r w:rsidR="00087CE8" w:rsidRPr="002F2EC3">
        <w:rPr>
          <w:color w:val="595959" w:themeColor="text1" w:themeTint="A6"/>
          <w:sz w:val="28"/>
          <w:szCs w:val="28"/>
        </w:rPr>
        <w:t>в</w:t>
      </w:r>
      <w:r w:rsidR="003A3B1D" w:rsidRPr="002F2EC3">
        <w:rPr>
          <w:color w:val="595959" w:themeColor="text1" w:themeTint="A6"/>
          <w:sz w:val="28"/>
          <w:szCs w:val="28"/>
        </w:rPr>
        <w:t xml:space="preserve"> необходимых случаях на заседания Педагогического совета могут приглашаться представители общественных организаций, учреждений, взаимодействующих с </w:t>
      </w:r>
      <w:r w:rsidR="00744940" w:rsidRPr="002F2EC3">
        <w:rPr>
          <w:color w:val="595959" w:themeColor="text1" w:themeTint="A6"/>
          <w:sz w:val="28"/>
          <w:szCs w:val="28"/>
        </w:rPr>
        <w:t>филиалом</w:t>
      </w:r>
      <w:r w:rsidR="003A3B1D" w:rsidRPr="002F2EC3">
        <w:rPr>
          <w:color w:val="595959" w:themeColor="text1" w:themeTint="A6"/>
          <w:sz w:val="28"/>
          <w:szCs w:val="28"/>
        </w:rPr>
        <w:t xml:space="preserve">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3.2 Педагогический совет ответственен за:</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w:t>
      </w:r>
      <w:r w:rsidR="00087CE8" w:rsidRPr="002F2EC3">
        <w:rPr>
          <w:color w:val="595959" w:themeColor="text1" w:themeTint="A6"/>
          <w:sz w:val="28"/>
          <w:szCs w:val="28"/>
        </w:rPr>
        <w:t>в</w:t>
      </w:r>
      <w:r w:rsidR="00744940" w:rsidRPr="002F2EC3">
        <w:rPr>
          <w:color w:val="595959" w:themeColor="text1" w:themeTint="A6"/>
          <w:sz w:val="28"/>
          <w:szCs w:val="28"/>
        </w:rPr>
        <w:t>ыполнение плана работы;</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 xml:space="preserve">- </w:t>
      </w:r>
      <w:r w:rsidR="003A3B1D" w:rsidRPr="002F2EC3">
        <w:rPr>
          <w:color w:val="595959" w:themeColor="text1" w:themeTint="A6"/>
          <w:sz w:val="28"/>
          <w:szCs w:val="28"/>
        </w:rPr>
        <w:t xml:space="preserve"> </w:t>
      </w:r>
      <w:r w:rsidR="00087CE8" w:rsidRPr="002F2EC3">
        <w:rPr>
          <w:color w:val="595959" w:themeColor="text1" w:themeTint="A6"/>
          <w:sz w:val="28"/>
          <w:szCs w:val="28"/>
        </w:rPr>
        <w:t>с</w:t>
      </w:r>
      <w:r w:rsidR="003A3B1D" w:rsidRPr="002F2EC3">
        <w:rPr>
          <w:color w:val="595959" w:themeColor="text1" w:themeTint="A6"/>
          <w:sz w:val="28"/>
          <w:szCs w:val="28"/>
        </w:rPr>
        <w:t>оответствие принятых решений законодательству Российской Федерации об образовании, о защите прав детства;</w:t>
      </w:r>
      <w:r w:rsidR="003A3B1D" w:rsidRPr="002F2EC3">
        <w:rPr>
          <w:color w:val="595959" w:themeColor="text1" w:themeTint="A6"/>
          <w:sz w:val="28"/>
          <w:szCs w:val="28"/>
        </w:rPr>
        <w:br/>
      </w:r>
      <w:r w:rsidRPr="002F2EC3">
        <w:rPr>
          <w:color w:val="595959" w:themeColor="text1" w:themeTint="A6"/>
          <w:sz w:val="28"/>
          <w:szCs w:val="28"/>
        </w:rPr>
        <w:tab/>
      </w:r>
      <w:r w:rsidR="00744940" w:rsidRPr="002F2EC3">
        <w:rPr>
          <w:color w:val="595959" w:themeColor="text1" w:themeTint="A6"/>
          <w:sz w:val="28"/>
          <w:szCs w:val="28"/>
        </w:rPr>
        <w:t xml:space="preserve">- </w:t>
      </w:r>
      <w:r w:rsidR="003A3B1D" w:rsidRPr="002F2EC3">
        <w:rPr>
          <w:color w:val="595959" w:themeColor="text1" w:themeTint="A6"/>
          <w:sz w:val="28"/>
          <w:szCs w:val="28"/>
        </w:rPr>
        <w:t xml:space="preserve"> </w:t>
      </w:r>
      <w:r w:rsidR="00087CE8" w:rsidRPr="002F2EC3">
        <w:rPr>
          <w:color w:val="595959" w:themeColor="text1" w:themeTint="A6"/>
          <w:sz w:val="28"/>
          <w:szCs w:val="28"/>
        </w:rPr>
        <w:t>п</w:t>
      </w:r>
      <w:r w:rsidR="003A3B1D" w:rsidRPr="002F2EC3">
        <w:rPr>
          <w:color w:val="595959" w:themeColor="text1" w:themeTint="A6"/>
          <w:sz w:val="28"/>
          <w:szCs w:val="28"/>
        </w:rPr>
        <w:t>ринятие конкретных решений по каждому рассматриваемому вопросу, с указанием ответственных лиц и сроков исполнения.</w:t>
      </w:r>
    </w:p>
    <w:p w:rsidR="00744940" w:rsidRPr="002F2EC3" w:rsidRDefault="00744940" w:rsidP="00B33341">
      <w:pPr>
        <w:pStyle w:val="a3"/>
        <w:shd w:val="clear" w:color="auto" w:fill="FFFFFF"/>
        <w:spacing w:before="0" w:beforeAutospacing="0" w:after="0" w:afterAutospacing="0"/>
        <w:jc w:val="both"/>
        <w:rPr>
          <w:color w:val="595959" w:themeColor="text1" w:themeTint="A6"/>
          <w:sz w:val="28"/>
          <w:szCs w:val="28"/>
        </w:rPr>
      </w:pPr>
    </w:p>
    <w:p w:rsidR="003A3B1D" w:rsidRPr="002F2EC3" w:rsidRDefault="00087CE8" w:rsidP="00087CE8">
      <w:pPr>
        <w:pStyle w:val="a3"/>
        <w:shd w:val="clear" w:color="auto" w:fill="FFFFFF"/>
        <w:spacing w:before="0" w:beforeAutospacing="0" w:after="0" w:afterAutospacing="0"/>
        <w:ind w:firstLine="708"/>
        <w:rPr>
          <w:rStyle w:val="a4"/>
          <w:color w:val="595959" w:themeColor="text1" w:themeTint="A6"/>
          <w:sz w:val="28"/>
          <w:szCs w:val="28"/>
        </w:rPr>
      </w:pPr>
      <w:r w:rsidRPr="002F2EC3">
        <w:rPr>
          <w:rStyle w:val="a4"/>
          <w:color w:val="595959" w:themeColor="text1" w:themeTint="A6"/>
          <w:sz w:val="28"/>
          <w:szCs w:val="28"/>
        </w:rPr>
        <w:t xml:space="preserve">4 </w:t>
      </w:r>
      <w:r w:rsidR="003A3B1D" w:rsidRPr="002F2EC3">
        <w:rPr>
          <w:rStyle w:val="a4"/>
          <w:color w:val="595959" w:themeColor="text1" w:themeTint="A6"/>
          <w:sz w:val="28"/>
          <w:szCs w:val="28"/>
        </w:rPr>
        <w:t xml:space="preserve"> Организация деятельности Педагогического совета.</w:t>
      </w:r>
    </w:p>
    <w:p w:rsidR="00744940" w:rsidRPr="002F2EC3" w:rsidRDefault="00744940" w:rsidP="003A3B1D">
      <w:pPr>
        <w:pStyle w:val="a3"/>
        <w:shd w:val="clear" w:color="auto" w:fill="FFFFFF"/>
        <w:spacing w:before="0" w:beforeAutospacing="0" w:after="0" w:afterAutospacing="0"/>
        <w:jc w:val="both"/>
        <w:rPr>
          <w:color w:val="595959" w:themeColor="text1" w:themeTint="A6"/>
          <w:sz w:val="28"/>
          <w:szCs w:val="28"/>
        </w:rPr>
      </w:pPr>
    </w:p>
    <w:p w:rsidR="00B33341" w:rsidRPr="002F2EC3" w:rsidRDefault="00744940" w:rsidP="00087CE8">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r>
      <w:r w:rsidR="003A3B1D" w:rsidRPr="002F2EC3">
        <w:rPr>
          <w:color w:val="595959" w:themeColor="text1" w:themeTint="A6"/>
          <w:sz w:val="28"/>
          <w:szCs w:val="28"/>
        </w:rPr>
        <w:t>4.1 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 Педагогический совет избирает из своего состава секретаря. Секретарь работает на общественных началах.</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 xml:space="preserve">4.2 Все члены Педагогического совета при участии в его работе равны </w:t>
      </w:r>
    </w:p>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B33341" w:rsidRPr="002F2EC3" w:rsidRDefault="003A3B1D" w:rsidP="00087CE8">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в своих правах. Каждый член совета имеет право одного решающего голоса.</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4.3 Заседания Педагогического совета созываются не реже одного раза в квартал и проводятся в рабочее время.</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4.4 При необходимости, решением директора или по требованию не менее чем одной трети его членов, может быть созвано внеплановое заседание.</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4.5 В целях оперативного рассмотрения частных проблем, не терпящих отлагательства, могут проводиться заседания педагогического совета в сокращенном составе - «малый педсовет», - с привлечением только тех членов педагогического совета, которые имеют непосредственное отношение к рассматриваемой проблеме, например, педагогов, ведущих обучение в определенной учебной группе. Решения «малого педсовета» подлежат утверждению на очередном заседании Педагогического совета.</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4.6 По каждому из вопросов повестки дня Педагогический совет принимает решение. Решение педагогического совета должно быть конкретным с указанием исполнителей и сроков исполнения. На каждом заседании должна сообщаться информация об исполнении предыдущих решений совета, срок исполнения которых истек. Никто из членов педагогического совета не может быть лишен возможности высказать свое мнение по каждому из обсуждаемых вопросов.</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4.8 Решение педагогического совета правомочно, если в голосовании участвовало не менее двух третей его членов.</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4.9</w:t>
      </w:r>
      <w:r w:rsidR="00087CE8" w:rsidRPr="002F2EC3">
        <w:rPr>
          <w:color w:val="595959" w:themeColor="text1" w:themeTint="A6"/>
          <w:sz w:val="28"/>
          <w:szCs w:val="28"/>
        </w:rPr>
        <w:t xml:space="preserve"> </w:t>
      </w:r>
      <w:r w:rsidRPr="002F2EC3">
        <w:rPr>
          <w:color w:val="595959" w:themeColor="text1" w:themeTint="A6"/>
          <w:sz w:val="28"/>
          <w:szCs w:val="28"/>
        </w:rPr>
        <w:t>Решение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w:t>
      </w:r>
      <w:r w:rsidRPr="002F2EC3">
        <w:rPr>
          <w:color w:val="595959" w:themeColor="text1" w:themeTint="A6"/>
          <w:sz w:val="28"/>
          <w:szCs w:val="28"/>
        </w:rPr>
        <w:br/>
      </w:r>
      <w:r w:rsidR="00744940" w:rsidRPr="002F2EC3">
        <w:rPr>
          <w:color w:val="595959" w:themeColor="text1" w:themeTint="A6"/>
          <w:sz w:val="28"/>
          <w:szCs w:val="28"/>
        </w:rPr>
        <w:tab/>
      </w:r>
      <w:r w:rsidR="00087CE8" w:rsidRPr="002F2EC3">
        <w:rPr>
          <w:color w:val="595959" w:themeColor="text1" w:themeTint="A6"/>
          <w:sz w:val="28"/>
          <w:szCs w:val="28"/>
        </w:rPr>
        <w:t xml:space="preserve">4.10 </w:t>
      </w:r>
      <w:r w:rsidRPr="002F2EC3">
        <w:rPr>
          <w:color w:val="595959" w:themeColor="text1" w:themeTint="A6"/>
          <w:sz w:val="28"/>
          <w:szCs w:val="28"/>
        </w:rPr>
        <w:t xml:space="preserve">Возражения членов педагогического совета, не согласных с принятым решением, по их желанию заносятся в протокол. В случае, если с решением или с каким-либо из его пунктов не согласен директор </w:t>
      </w:r>
      <w:r w:rsidR="00744940" w:rsidRPr="002F2EC3">
        <w:rPr>
          <w:color w:val="595959" w:themeColor="text1" w:themeTint="A6"/>
          <w:sz w:val="28"/>
          <w:szCs w:val="28"/>
        </w:rPr>
        <w:t>филиала</w:t>
      </w:r>
      <w:r w:rsidRPr="002F2EC3">
        <w:rPr>
          <w:color w:val="595959" w:themeColor="text1" w:themeTint="A6"/>
          <w:sz w:val="28"/>
          <w:szCs w:val="28"/>
        </w:rPr>
        <w:t>, то действие решения (пунктов решения) приостанавливается и оно выносится на повторное обсуждение и голосование и вступает в силу при условии, что за него проголосуют не менее двух третей списочного состава Педагогического совета, но уже обязательно при тайном голосовании.</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4.11 Решение Педагогического совета (или отдельные его позиции) может быть обжаловано в порядке, установленном законодательством РФ. Внесение жалобы приостанавливает действие принятого решения только в отношении физических или юридических лиц, внесших жалобу до принятия соответствующим правомочным органом решения по жалобе.</w:t>
      </w:r>
      <w:r w:rsidRPr="002F2EC3">
        <w:rPr>
          <w:color w:val="595959" w:themeColor="text1" w:themeTint="A6"/>
          <w:sz w:val="28"/>
          <w:szCs w:val="28"/>
        </w:rPr>
        <w:br/>
      </w:r>
      <w:r w:rsidR="00744940" w:rsidRPr="002F2EC3">
        <w:rPr>
          <w:color w:val="595959" w:themeColor="text1" w:themeTint="A6"/>
          <w:sz w:val="28"/>
          <w:szCs w:val="28"/>
        </w:rPr>
        <w:tab/>
      </w:r>
      <w:r w:rsidRPr="002F2EC3">
        <w:rPr>
          <w:color w:val="595959" w:themeColor="text1" w:themeTint="A6"/>
          <w:sz w:val="28"/>
          <w:szCs w:val="28"/>
        </w:rPr>
        <w:t>4.12</w:t>
      </w:r>
      <w:r w:rsidR="00087CE8" w:rsidRPr="002F2EC3">
        <w:rPr>
          <w:color w:val="595959" w:themeColor="text1" w:themeTint="A6"/>
          <w:sz w:val="28"/>
          <w:szCs w:val="28"/>
        </w:rPr>
        <w:t xml:space="preserve"> </w:t>
      </w:r>
      <w:r w:rsidRPr="002F2EC3">
        <w:rPr>
          <w:color w:val="595959" w:themeColor="text1" w:themeTint="A6"/>
          <w:sz w:val="28"/>
          <w:szCs w:val="28"/>
        </w:rPr>
        <w:t xml:space="preserve">Решения Педагогического совета не могут ограничивать права участников образовательного процесса, закрепленные Конституцией, законодательством Российской Федерации, законодательством </w:t>
      </w:r>
      <w:r w:rsidR="00744940" w:rsidRPr="002F2EC3">
        <w:rPr>
          <w:color w:val="595959" w:themeColor="text1" w:themeTint="A6"/>
          <w:sz w:val="28"/>
          <w:szCs w:val="28"/>
        </w:rPr>
        <w:t xml:space="preserve">Приморского края, </w:t>
      </w:r>
      <w:r w:rsidRPr="002F2EC3">
        <w:rPr>
          <w:color w:val="595959" w:themeColor="text1" w:themeTint="A6"/>
          <w:sz w:val="28"/>
          <w:szCs w:val="28"/>
        </w:rPr>
        <w:t xml:space="preserve">Уставом </w:t>
      </w:r>
      <w:r w:rsidR="000C69BE" w:rsidRPr="002F2EC3">
        <w:rPr>
          <w:color w:val="595959" w:themeColor="text1" w:themeTint="A6"/>
          <w:sz w:val="28"/>
          <w:szCs w:val="28"/>
        </w:rPr>
        <w:t>ФГБОУ В</w:t>
      </w:r>
      <w:r w:rsidR="00744940" w:rsidRPr="002F2EC3">
        <w:rPr>
          <w:color w:val="595959" w:themeColor="text1" w:themeTint="A6"/>
          <w:sz w:val="28"/>
          <w:szCs w:val="28"/>
        </w:rPr>
        <w:t>О «Дальрыбвтуз»</w:t>
      </w:r>
      <w:r w:rsidRPr="002F2EC3">
        <w:rPr>
          <w:color w:val="595959" w:themeColor="text1" w:themeTint="A6"/>
          <w:sz w:val="28"/>
          <w:szCs w:val="28"/>
        </w:rPr>
        <w:t xml:space="preserve">, трудовым договором </w:t>
      </w:r>
      <w:r w:rsidR="00744940" w:rsidRPr="002F2EC3">
        <w:rPr>
          <w:color w:val="595959" w:themeColor="text1" w:themeTint="A6"/>
          <w:sz w:val="28"/>
          <w:szCs w:val="28"/>
        </w:rPr>
        <w:t xml:space="preserve"> </w:t>
      </w:r>
      <w:r w:rsidRPr="002F2EC3">
        <w:rPr>
          <w:color w:val="595959" w:themeColor="text1" w:themeTint="A6"/>
          <w:sz w:val="28"/>
          <w:szCs w:val="28"/>
        </w:rPr>
        <w:t xml:space="preserve"> работника или договором обучающегося с </w:t>
      </w:r>
      <w:r w:rsidR="00744940" w:rsidRPr="002F2EC3">
        <w:rPr>
          <w:color w:val="595959" w:themeColor="text1" w:themeTint="A6"/>
          <w:sz w:val="28"/>
          <w:szCs w:val="28"/>
        </w:rPr>
        <w:t>Университетом</w:t>
      </w:r>
      <w:r w:rsidRPr="002F2EC3">
        <w:rPr>
          <w:color w:val="595959" w:themeColor="text1" w:themeTint="A6"/>
          <w:sz w:val="28"/>
          <w:szCs w:val="28"/>
        </w:rPr>
        <w:t>.</w:t>
      </w:r>
    </w:p>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3A3B1D" w:rsidRPr="002F2EC3" w:rsidRDefault="00744940" w:rsidP="00087CE8">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r>
      <w:r w:rsidR="003A3B1D" w:rsidRPr="002F2EC3">
        <w:rPr>
          <w:color w:val="595959" w:themeColor="text1" w:themeTint="A6"/>
          <w:sz w:val="28"/>
          <w:szCs w:val="28"/>
        </w:rPr>
        <w:t>4.13</w:t>
      </w:r>
      <w:r w:rsidR="00087CE8" w:rsidRPr="002F2EC3">
        <w:rPr>
          <w:color w:val="595959" w:themeColor="text1" w:themeTint="A6"/>
          <w:sz w:val="28"/>
          <w:szCs w:val="28"/>
        </w:rPr>
        <w:t xml:space="preserve"> </w:t>
      </w:r>
      <w:r w:rsidR="003A3B1D" w:rsidRPr="002F2EC3">
        <w:rPr>
          <w:color w:val="595959" w:themeColor="text1" w:themeTint="A6"/>
          <w:sz w:val="28"/>
          <w:szCs w:val="28"/>
        </w:rPr>
        <w:t xml:space="preserve"> Для обеспечения делового рассмотрения вопросов повестки дня заседания - на основной доклад отводится не более 20 минут; на содоклад - не более 15 минут; на выступление в прениях, заключение докладчика - не более 5 минут; на повторное выступление, справку и т.п. - не более 3 минут.</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4.14</w:t>
      </w:r>
      <w:r w:rsidR="00087CE8" w:rsidRPr="002F2EC3">
        <w:rPr>
          <w:color w:val="595959" w:themeColor="text1" w:themeTint="A6"/>
          <w:sz w:val="28"/>
          <w:szCs w:val="28"/>
        </w:rPr>
        <w:t xml:space="preserve"> </w:t>
      </w:r>
      <w:r w:rsidR="003A3B1D" w:rsidRPr="002F2EC3">
        <w:rPr>
          <w:color w:val="595959" w:themeColor="text1" w:themeTint="A6"/>
          <w:sz w:val="28"/>
          <w:szCs w:val="28"/>
        </w:rPr>
        <w:t xml:space="preserve"> Работу по исполнению решений Педагогического совета организует председатель педагогического совета с помощью администрации и должностных лиц </w:t>
      </w:r>
      <w:r w:rsidRPr="002F2EC3">
        <w:rPr>
          <w:color w:val="595959" w:themeColor="text1" w:themeTint="A6"/>
          <w:sz w:val="28"/>
          <w:szCs w:val="28"/>
        </w:rPr>
        <w:t>филиала</w:t>
      </w:r>
      <w:r w:rsidR="003A3B1D" w:rsidRPr="002F2EC3">
        <w:rPr>
          <w:color w:val="595959" w:themeColor="text1" w:themeTint="A6"/>
          <w:sz w:val="28"/>
          <w:szCs w:val="28"/>
        </w:rPr>
        <w:t xml:space="preserve">. Должностные лица </w:t>
      </w:r>
      <w:r w:rsidRPr="002F2EC3">
        <w:rPr>
          <w:color w:val="595959" w:themeColor="text1" w:themeTint="A6"/>
          <w:sz w:val="28"/>
          <w:szCs w:val="28"/>
        </w:rPr>
        <w:t>филиала</w:t>
      </w:r>
      <w:r w:rsidR="003A3B1D" w:rsidRPr="002F2EC3">
        <w:rPr>
          <w:color w:val="595959" w:themeColor="text1" w:themeTint="A6"/>
          <w:sz w:val="28"/>
          <w:szCs w:val="28"/>
        </w:rPr>
        <w:t xml:space="preserve"> обязаны обеспечивать исполнение решений Педагогического совета, выделяя необходимые помещения, имущество, канцелярские принадлежности и т.п.</w:t>
      </w:r>
    </w:p>
    <w:p w:rsidR="00CE3A52" w:rsidRPr="002F2EC3" w:rsidRDefault="00744940" w:rsidP="003A3B1D">
      <w:pPr>
        <w:pStyle w:val="a3"/>
        <w:shd w:val="clear" w:color="auto" w:fill="FFFFFF"/>
        <w:spacing w:before="0" w:beforeAutospacing="0" w:after="0" w:afterAutospacing="0"/>
        <w:jc w:val="both"/>
        <w:rPr>
          <w:rStyle w:val="a4"/>
          <w:color w:val="595959" w:themeColor="text1" w:themeTint="A6"/>
          <w:sz w:val="28"/>
          <w:szCs w:val="28"/>
        </w:rPr>
      </w:pPr>
      <w:r w:rsidRPr="002F2EC3">
        <w:rPr>
          <w:rStyle w:val="a4"/>
          <w:color w:val="595959" w:themeColor="text1" w:themeTint="A6"/>
          <w:sz w:val="28"/>
          <w:szCs w:val="28"/>
        </w:rPr>
        <w:tab/>
      </w:r>
      <w:r w:rsidRPr="002F2EC3">
        <w:rPr>
          <w:rStyle w:val="a4"/>
          <w:color w:val="595959" w:themeColor="text1" w:themeTint="A6"/>
          <w:sz w:val="28"/>
          <w:szCs w:val="28"/>
        </w:rPr>
        <w:tab/>
      </w:r>
      <w:r w:rsidRPr="002F2EC3">
        <w:rPr>
          <w:rStyle w:val="a4"/>
          <w:color w:val="595959" w:themeColor="text1" w:themeTint="A6"/>
          <w:sz w:val="28"/>
          <w:szCs w:val="28"/>
        </w:rPr>
        <w:tab/>
      </w:r>
    </w:p>
    <w:p w:rsidR="003A3B1D" w:rsidRPr="002F2EC3" w:rsidRDefault="00087CE8" w:rsidP="00087CE8">
      <w:pPr>
        <w:pStyle w:val="a3"/>
        <w:shd w:val="clear" w:color="auto" w:fill="FFFFFF"/>
        <w:spacing w:before="0" w:beforeAutospacing="0" w:after="0" w:afterAutospacing="0"/>
        <w:ind w:firstLine="708"/>
        <w:rPr>
          <w:rStyle w:val="a4"/>
          <w:color w:val="595959" w:themeColor="text1" w:themeTint="A6"/>
          <w:sz w:val="28"/>
          <w:szCs w:val="28"/>
        </w:rPr>
      </w:pPr>
      <w:r w:rsidRPr="002F2EC3">
        <w:rPr>
          <w:rStyle w:val="a4"/>
          <w:color w:val="595959" w:themeColor="text1" w:themeTint="A6"/>
          <w:sz w:val="28"/>
          <w:szCs w:val="28"/>
        </w:rPr>
        <w:t xml:space="preserve">5 </w:t>
      </w:r>
      <w:r w:rsidR="003A3B1D" w:rsidRPr="002F2EC3">
        <w:rPr>
          <w:rStyle w:val="a4"/>
          <w:color w:val="595959" w:themeColor="text1" w:themeTint="A6"/>
          <w:sz w:val="28"/>
          <w:szCs w:val="28"/>
        </w:rPr>
        <w:t>Документация Педагогического совета.</w:t>
      </w:r>
    </w:p>
    <w:p w:rsidR="00CE3A52" w:rsidRPr="002F2EC3" w:rsidRDefault="00CE3A52" w:rsidP="00CE3A52">
      <w:pPr>
        <w:pStyle w:val="a3"/>
        <w:shd w:val="clear" w:color="auto" w:fill="FFFFFF"/>
        <w:spacing w:before="0" w:beforeAutospacing="0" w:after="0" w:afterAutospacing="0"/>
        <w:jc w:val="center"/>
        <w:rPr>
          <w:color w:val="595959" w:themeColor="text1" w:themeTint="A6"/>
          <w:sz w:val="28"/>
          <w:szCs w:val="28"/>
        </w:rPr>
      </w:pPr>
    </w:p>
    <w:p w:rsidR="003A3B1D" w:rsidRPr="002F2EC3" w:rsidRDefault="00744940" w:rsidP="003A3B1D">
      <w:pPr>
        <w:pStyle w:val="a3"/>
        <w:shd w:val="clear" w:color="auto" w:fill="FFFFFF"/>
        <w:spacing w:before="0" w:beforeAutospacing="0" w:after="0" w:afterAutospacing="0"/>
        <w:jc w:val="both"/>
        <w:rPr>
          <w:color w:val="595959" w:themeColor="text1" w:themeTint="A6"/>
          <w:sz w:val="28"/>
          <w:szCs w:val="28"/>
        </w:rPr>
      </w:pPr>
      <w:r w:rsidRPr="002F2EC3">
        <w:rPr>
          <w:color w:val="595959" w:themeColor="text1" w:themeTint="A6"/>
          <w:sz w:val="28"/>
          <w:szCs w:val="28"/>
        </w:rPr>
        <w:tab/>
      </w:r>
      <w:r w:rsidR="003A3B1D" w:rsidRPr="002F2EC3">
        <w:rPr>
          <w:color w:val="595959" w:themeColor="text1" w:themeTint="A6"/>
          <w:sz w:val="28"/>
          <w:szCs w:val="28"/>
        </w:rPr>
        <w:t>5.1 Заседания Педагогического совета оформляются протокольно. Протоколы подписываются председателем и секретарем совета.</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5.2 Книгу протоколов ведет секретарь педагогического совета.</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5.3 Нумерация протоколов ведется от начала учебного года.</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5.</w:t>
      </w:r>
      <w:r w:rsidRPr="002F2EC3">
        <w:rPr>
          <w:color w:val="595959" w:themeColor="text1" w:themeTint="A6"/>
          <w:sz w:val="28"/>
          <w:szCs w:val="28"/>
        </w:rPr>
        <w:t>4</w:t>
      </w:r>
      <w:r w:rsidR="003A3B1D" w:rsidRPr="002F2EC3">
        <w:rPr>
          <w:color w:val="595959" w:themeColor="text1" w:themeTint="A6"/>
          <w:sz w:val="28"/>
          <w:szCs w:val="28"/>
        </w:rPr>
        <w:t xml:space="preserve"> В каждом протоколе должны быть указаны: порядковый номер протокола; дата заседания; общее число членов совета; из них количество присутствующих на заседании; фамилии и должности приглашенных; повестка дня заседания; краткое содержание докладов, выступлений,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рассматривавшимся вопросам.</w:t>
      </w:r>
      <w:r w:rsidR="003A3B1D" w:rsidRPr="002F2EC3">
        <w:rPr>
          <w:color w:val="595959" w:themeColor="text1" w:themeTint="A6"/>
          <w:sz w:val="28"/>
          <w:szCs w:val="28"/>
        </w:rPr>
        <w:br/>
      </w:r>
      <w:r w:rsidRPr="002F2EC3">
        <w:rPr>
          <w:color w:val="595959" w:themeColor="text1" w:themeTint="A6"/>
          <w:sz w:val="28"/>
          <w:szCs w:val="28"/>
        </w:rPr>
        <w:tab/>
      </w:r>
      <w:r w:rsidR="003A3B1D" w:rsidRPr="002F2EC3">
        <w:rPr>
          <w:color w:val="595959" w:themeColor="text1" w:themeTint="A6"/>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9E09BC" w:rsidRPr="002F2EC3" w:rsidRDefault="009E09BC" w:rsidP="003A3B1D">
      <w:pPr>
        <w:jc w:val="both"/>
        <w:rPr>
          <w:rFonts w:ascii="Times New Roman" w:hAnsi="Times New Roman" w:cs="Times New Roman"/>
          <w:color w:val="595959" w:themeColor="text1" w:themeTint="A6"/>
          <w:sz w:val="28"/>
          <w:szCs w:val="28"/>
        </w:rPr>
      </w:pPr>
    </w:p>
    <w:p w:rsidR="00087CE8" w:rsidRPr="002F2EC3" w:rsidRDefault="000C69BE" w:rsidP="003A3B1D">
      <w:pPr>
        <w:jc w:val="both"/>
        <w:rPr>
          <w:rFonts w:ascii="Times New Roman" w:hAnsi="Times New Roman" w:cs="Times New Roman"/>
          <w:color w:val="595959" w:themeColor="text1" w:themeTint="A6"/>
          <w:sz w:val="28"/>
          <w:szCs w:val="28"/>
        </w:rPr>
      </w:pPr>
      <w:r w:rsidRPr="002F2EC3">
        <w:rPr>
          <w:rFonts w:ascii="Times New Roman" w:hAnsi="Times New Roman" w:cs="Times New Roman"/>
          <w:color w:val="595959" w:themeColor="text1" w:themeTint="A6"/>
          <w:sz w:val="28"/>
          <w:szCs w:val="28"/>
        </w:rPr>
        <w:t>Заведующий УМО</w:t>
      </w:r>
      <w:r w:rsidRPr="002F2EC3">
        <w:rPr>
          <w:rFonts w:ascii="Times New Roman" w:hAnsi="Times New Roman" w:cs="Times New Roman"/>
          <w:color w:val="595959" w:themeColor="text1" w:themeTint="A6"/>
          <w:sz w:val="28"/>
          <w:szCs w:val="28"/>
        </w:rPr>
        <w:tab/>
      </w:r>
      <w:r w:rsidRPr="002F2EC3">
        <w:rPr>
          <w:rFonts w:ascii="Times New Roman" w:hAnsi="Times New Roman" w:cs="Times New Roman"/>
          <w:color w:val="595959" w:themeColor="text1" w:themeTint="A6"/>
          <w:sz w:val="28"/>
          <w:szCs w:val="28"/>
        </w:rPr>
        <w:tab/>
      </w:r>
      <w:r w:rsidRPr="002F2EC3">
        <w:rPr>
          <w:rFonts w:ascii="Times New Roman" w:hAnsi="Times New Roman" w:cs="Times New Roman"/>
          <w:color w:val="595959" w:themeColor="text1" w:themeTint="A6"/>
          <w:sz w:val="28"/>
          <w:szCs w:val="28"/>
        </w:rPr>
        <w:tab/>
      </w:r>
      <w:r w:rsidRPr="002F2EC3">
        <w:rPr>
          <w:rFonts w:ascii="Times New Roman" w:hAnsi="Times New Roman" w:cs="Times New Roman"/>
          <w:color w:val="595959" w:themeColor="text1" w:themeTint="A6"/>
          <w:sz w:val="28"/>
          <w:szCs w:val="28"/>
        </w:rPr>
        <w:tab/>
      </w:r>
      <w:r w:rsidR="00B33341" w:rsidRPr="002F2EC3">
        <w:rPr>
          <w:rFonts w:ascii="Times New Roman" w:hAnsi="Times New Roman" w:cs="Times New Roman"/>
          <w:color w:val="595959" w:themeColor="text1" w:themeTint="A6"/>
          <w:sz w:val="28"/>
          <w:szCs w:val="28"/>
        </w:rPr>
        <w:t>____________</w:t>
      </w:r>
      <w:r w:rsidR="00B33341" w:rsidRPr="002F2EC3">
        <w:rPr>
          <w:rFonts w:ascii="Times New Roman" w:hAnsi="Times New Roman" w:cs="Times New Roman"/>
          <w:color w:val="595959" w:themeColor="text1" w:themeTint="A6"/>
          <w:sz w:val="28"/>
          <w:szCs w:val="28"/>
        </w:rPr>
        <w:tab/>
        <w:t>Зеленова М.В.</w:t>
      </w:r>
    </w:p>
    <w:p w:rsidR="00087CE8" w:rsidRPr="002F2EC3" w:rsidRDefault="00B33341" w:rsidP="003A3B1D">
      <w:pPr>
        <w:jc w:val="both"/>
        <w:rPr>
          <w:rFonts w:ascii="Times New Roman" w:hAnsi="Times New Roman" w:cs="Times New Roman"/>
          <w:color w:val="595959" w:themeColor="text1" w:themeTint="A6"/>
          <w:sz w:val="28"/>
          <w:szCs w:val="28"/>
        </w:rPr>
      </w:pPr>
      <w:r w:rsidRPr="002F2EC3">
        <w:rPr>
          <w:rFonts w:ascii="Times New Roman" w:hAnsi="Times New Roman" w:cs="Times New Roman"/>
          <w:color w:val="595959" w:themeColor="text1" w:themeTint="A6"/>
          <w:sz w:val="28"/>
          <w:szCs w:val="28"/>
        </w:rPr>
        <w:t>СОГЛАСОВАНО:</w:t>
      </w:r>
    </w:p>
    <w:p w:rsidR="00B33341" w:rsidRPr="002F2EC3" w:rsidRDefault="00B33341" w:rsidP="003A3B1D">
      <w:pPr>
        <w:jc w:val="both"/>
        <w:rPr>
          <w:rFonts w:ascii="Times New Roman" w:hAnsi="Times New Roman" w:cs="Times New Roman"/>
          <w:color w:val="595959" w:themeColor="text1" w:themeTint="A6"/>
          <w:sz w:val="28"/>
          <w:szCs w:val="28"/>
        </w:rPr>
      </w:pPr>
      <w:r w:rsidRPr="002F2EC3">
        <w:rPr>
          <w:rFonts w:ascii="Times New Roman" w:hAnsi="Times New Roman" w:cs="Times New Roman"/>
          <w:color w:val="595959" w:themeColor="text1" w:themeTint="A6"/>
          <w:sz w:val="28"/>
          <w:szCs w:val="28"/>
        </w:rPr>
        <w:t>Директор Славянского филиала</w:t>
      </w:r>
      <w:r w:rsidRPr="002F2EC3">
        <w:rPr>
          <w:rFonts w:ascii="Times New Roman" w:hAnsi="Times New Roman" w:cs="Times New Roman"/>
          <w:color w:val="595959" w:themeColor="text1" w:themeTint="A6"/>
          <w:sz w:val="28"/>
          <w:szCs w:val="28"/>
        </w:rPr>
        <w:tab/>
      </w:r>
      <w:r w:rsidRPr="002F2EC3">
        <w:rPr>
          <w:rFonts w:ascii="Times New Roman" w:hAnsi="Times New Roman" w:cs="Times New Roman"/>
          <w:color w:val="595959" w:themeColor="text1" w:themeTint="A6"/>
          <w:sz w:val="28"/>
          <w:szCs w:val="28"/>
        </w:rPr>
        <w:tab/>
        <w:t>_____________ Ибрагимова Л.В.</w:t>
      </w:r>
    </w:p>
    <w:p w:rsidR="00B33341" w:rsidRPr="002F2EC3" w:rsidRDefault="00B33341" w:rsidP="003A3B1D">
      <w:pPr>
        <w:jc w:val="both"/>
        <w:rPr>
          <w:rFonts w:ascii="Times New Roman" w:hAnsi="Times New Roman" w:cs="Times New Roman"/>
          <w:color w:val="595959" w:themeColor="text1" w:themeTint="A6"/>
          <w:sz w:val="28"/>
          <w:szCs w:val="28"/>
        </w:rPr>
      </w:pPr>
      <w:r w:rsidRPr="002F2EC3">
        <w:rPr>
          <w:rFonts w:ascii="Times New Roman" w:hAnsi="Times New Roman" w:cs="Times New Roman"/>
          <w:color w:val="595959" w:themeColor="text1" w:themeTint="A6"/>
          <w:sz w:val="28"/>
          <w:szCs w:val="28"/>
        </w:rPr>
        <w:t>Заместитель директора по УР</w:t>
      </w:r>
      <w:r w:rsidRPr="002F2EC3">
        <w:rPr>
          <w:rFonts w:ascii="Times New Roman" w:hAnsi="Times New Roman" w:cs="Times New Roman"/>
          <w:color w:val="595959" w:themeColor="text1" w:themeTint="A6"/>
          <w:sz w:val="28"/>
          <w:szCs w:val="28"/>
        </w:rPr>
        <w:tab/>
      </w:r>
      <w:r w:rsidRPr="002F2EC3">
        <w:rPr>
          <w:rFonts w:ascii="Times New Roman" w:hAnsi="Times New Roman" w:cs="Times New Roman"/>
          <w:color w:val="595959" w:themeColor="text1" w:themeTint="A6"/>
          <w:sz w:val="28"/>
          <w:szCs w:val="28"/>
        </w:rPr>
        <w:tab/>
        <w:t>_____________</w:t>
      </w:r>
      <w:r w:rsidRPr="002F2EC3">
        <w:rPr>
          <w:rFonts w:ascii="Times New Roman" w:hAnsi="Times New Roman" w:cs="Times New Roman"/>
          <w:color w:val="595959" w:themeColor="text1" w:themeTint="A6"/>
          <w:sz w:val="28"/>
          <w:szCs w:val="28"/>
        </w:rPr>
        <w:tab/>
        <w:t>Абдразакова Л.И.</w:t>
      </w:r>
    </w:p>
    <w:p w:rsidR="00087CE8" w:rsidRPr="002F2EC3" w:rsidRDefault="00087CE8" w:rsidP="003A3B1D">
      <w:pPr>
        <w:jc w:val="both"/>
        <w:rPr>
          <w:rFonts w:ascii="Times New Roman" w:hAnsi="Times New Roman" w:cs="Times New Roman"/>
          <w:color w:val="595959" w:themeColor="text1" w:themeTint="A6"/>
          <w:sz w:val="28"/>
          <w:szCs w:val="28"/>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042EDE" w:rsidRPr="002F2EC3" w:rsidRDefault="00042EDE" w:rsidP="00042EDE">
      <w:pPr>
        <w:pStyle w:val="a3"/>
        <w:spacing w:before="0" w:beforeAutospacing="0" w:after="0" w:afterAutospacing="0"/>
        <w:ind w:firstLine="705"/>
        <w:jc w:val="center"/>
        <w:rPr>
          <w:b/>
          <w:color w:val="595959" w:themeColor="text1" w:themeTint="A6"/>
          <w:sz w:val="28"/>
          <w:szCs w:val="28"/>
        </w:rPr>
      </w:pPr>
      <w:r w:rsidRPr="002F2EC3">
        <w:rPr>
          <w:b/>
          <w:color w:val="595959" w:themeColor="text1" w:themeTint="A6"/>
          <w:sz w:val="28"/>
          <w:szCs w:val="28"/>
        </w:rPr>
        <w:t>ЛИСТ ОЗНАКОМЛЕНИЯ</w:t>
      </w:r>
    </w:p>
    <w:tbl>
      <w:tblPr>
        <w:tblStyle w:val="a5"/>
        <w:tblW w:w="0" w:type="auto"/>
        <w:tblLook w:val="04A0"/>
      </w:tblPr>
      <w:tblGrid>
        <w:gridCol w:w="666"/>
        <w:gridCol w:w="3111"/>
        <w:gridCol w:w="1930"/>
        <w:gridCol w:w="1950"/>
        <w:gridCol w:w="1914"/>
      </w:tblGrid>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w:t>
            </w:r>
          </w:p>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п/п</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Ф.И.О.</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Должность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Дата ознакомления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jc w:val="center"/>
              <w:rPr>
                <w:color w:val="595959" w:themeColor="text1" w:themeTint="A6"/>
                <w:lang w:eastAsia="en-US"/>
              </w:rPr>
            </w:pPr>
            <w:r w:rsidRPr="002F2EC3">
              <w:rPr>
                <w:color w:val="595959" w:themeColor="text1" w:themeTint="A6"/>
                <w:lang w:eastAsia="en-US"/>
              </w:rPr>
              <w:t>Подпись</w:t>
            </w: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r w:rsidR="00042EDE" w:rsidRPr="002F2EC3" w:rsidTr="00B33341">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jc w:val="center"/>
              <w:rPr>
                <w:color w:val="595959" w:themeColor="text1" w:themeTint="A6"/>
                <w:sz w:val="28"/>
                <w:szCs w:val="28"/>
                <w:lang w:eastAsia="en-US"/>
              </w:rPr>
            </w:pPr>
          </w:p>
        </w:tc>
      </w:tr>
    </w:tbl>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042EDE" w:rsidRPr="002F2EC3" w:rsidRDefault="00042EDE" w:rsidP="00042EDE">
      <w:pPr>
        <w:pStyle w:val="a3"/>
        <w:spacing w:before="0" w:beforeAutospacing="0" w:after="0" w:afterAutospacing="0"/>
        <w:ind w:firstLine="705"/>
        <w:jc w:val="center"/>
        <w:rPr>
          <w:b/>
          <w:color w:val="595959" w:themeColor="text1" w:themeTint="A6"/>
          <w:sz w:val="28"/>
          <w:szCs w:val="28"/>
        </w:rPr>
      </w:pPr>
      <w:r w:rsidRPr="002F2EC3">
        <w:rPr>
          <w:b/>
          <w:color w:val="595959" w:themeColor="text1" w:themeTint="A6"/>
          <w:sz w:val="28"/>
          <w:szCs w:val="28"/>
        </w:rPr>
        <w:t>ЛИСТ УЧЁТА ПЕРИОДИЧЕСКИХ ПРОВЕРОК</w:t>
      </w:r>
    </w:p>
    <w:tbl>
      <w:tblPr>
        <w:tblStyle w:val="a5"/>
        <w:tblW w:w="0" w:type="auto"/>
        <w:tblLook w:val="04A0"/>
      </w:tblPr>
      <w:tblGrid>
        <w:gridCol w:w="1079"/>
        <w:gridCol w:w="3705"/>
        <w:gridCol w:w="2886"/>
        <w:gridCol w:w="1901"/>
      </w:tblGrid>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sz w:val="28"/>
                <w:szCs w:val="28"/>
                <w:lang w:eastAsia="en-US"/>
              </w:rPr>
            </w:pPr>
            <w:r w:rsidRPr="002F2EC3">
              <w:rPr>
                <w:color w:val="595959" w:themeColor="text1" w:themeTint="A6"/>
                <w:sz w:val="28"/>
                <w:szCs w:val="28"/>
                <w:lang w:eastAsia="en-US"/>
              </w:rPr>
              <w:t>Дата</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sz w:val="28"/>
                <w:szCs w:val="28"/>
                <w:lang w:eastAsia="en-US"/>
              </w:rPr>
            </w:pPr>
            <w:r w:rsidRPr="002F2EC3">
              <w:rPr>
                <w:color w:val="595959" w:themeColor="text1" w:themeTint="A6"/>
                <w:sz w:val="28"/>
                <w:szCs w:val="28"/>
                <w:lang w:eastAsia="en-US"/>
              </w:rPr>
              <w:t>Ф.И.О. должность лица, выполняющего проверку</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sz w:val="28"/>
                <w:szCs w:val="28"/>
                <w:lang w:eastAsia="en-US"/>
              </w:rPr>
            </w:pPr>
            <w:r w:rsidRPr="002F2EC3">
              <w:rPr>
                <w:color w:val="595959" w:themeColor="text1" w:themeTint="A6"/>
                <w:sz w:val="28"/>
                <w:szCs w:val="28"/>
                <w:lang w:eastAsia="en-US"/>
              </w:rPr>
              <w:t>Изменению подлежит</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sz w:val="28"/>
                <w:szCs w:val="28"/>
                <w:lang w:eastAsia="en-US"/>
              </w:rPr>
            </w:pPr>
            <w:r w:rsidRPr="002F2EC3">
              <w:rPr>
                <w:color w:val="595959" w:themeColor="text1" w:themeTint="A6"/>
                <w:sz w:val="28"/>
                <w:szCs w:val="28"/>
                <w:lang w:eastAsia="en-US"/>
              </w:rPr>
              <w:t>Подпись</w:t>
            </w: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r w:rsidR="00042EDE" w:rsidRPr="002F2EC3" w:rsidTr="00B33341">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sz w:val="28"/>
                <w:szCs w:val="28"/>
                <w:lang w:eastAsia="en-US"/>
              </w:rPr>
            </w:pPr>
          </w:p>
        </w:tc>
      </w:tr>
    </w:tbl>
    <w:p w:rsidR="00B33341" w:rsidRPr="002F2EC3" w:rsidRDefault="00B33341" w:rsidP="00B33341">
      <w:pPr>
        <w:pStyle w:val="a3"/>
        <w:shd w:val="clear" w:color="auto" w:fill="FFFFFF"/>
        <w:spacing w:before="0" w:beforeAutospacing="0" w:after="0" w:afterAutospacing="0"/>
        <w:jc w:val="right"/>
        <w:rPr>
          <w:color w:val="595959" w:themeColor="text1" w:themeTint="A6"/>
          <w:sz w:val="28"/>
          <w:szCs w:val="28"/>
        </w:rPr>
      </w:pPr>
      <w:r w:rsidRPr="002F2EC3">
        <w:rPr>
          <w:color w:val="595959" w:themeColor="text1" w:themeTint="A6"/>
          <w:sz w:val="28"/>
          <w:szCs w:val="28"/>
        </w:rPr>
        <w:lastRenderedPageBreak/>
        <w:t>ПЛ-01/1.8-201</w:t>
      </w:r>
      <w:r w:rsidR="000C69BE" w:rsidRPr="002F2EC3">
        <w:rPr>
          <w:color w:val="595959" w:themeColor="text1" w:themeTint="A6"/>
          <w:sz w:val="28"/>
          <w:szCs w:val="28"/>
        </w:rPr>
        <w:t>6</w:t>
      </w:r>
    </w:p>
    <w:p w:rsidR="00042EDE" w:rsidRPr="002F2EC3" w:rsidRDefault="00042EDE" w:rsidP="00042EDE">
      <w:pPr>
        <w:pStyle w:val="a3"/>
        <w:spacing w:before="0" w:beforeAutospacing="0" w:after="0" w:afterAutospacing="0"/>
        <w:ind w:firstLine="705"/>
        <w:jc w:val="center"/>
        <w:rPr>
          <w:b/>
          <w:color w:val="595959" w:themeColor="text1" w:themeTint="A6"/>
          <w:sz w:val="28"/>
          <w:szCs w:val="28"/>
        </w:rPr>
      </w:pPr>
      <w:r w:rsidRPr="002F2EC3">
        <w:rPr>
          <w:b/>
          <w:color w:val="595959" w:themeColor="text1" w:themeTint="A6"/>
          <w:sz w:val="28"/>
          <w:szCs w:val="28"/>
        </w:rPr>
        <w:t>ЛИСТ ИЗМЕНЕНИЙ</w:t>
      </w:r>
    </w:p>
    <w:tbl>
      <w:tblPr>
        <w:tblStyle w:val="a5"/>
        <w:tblW w:w="0" w:type="auto"/>
        <w:tblLook w:val="04A0"/>
      </w:tblPr>
      <w:tblGrid>
        <w:gridCol w:w="1629"/>
        <w:gridCol w:w="1395"/>
        <w:gridCol w:w="1239"/>
        <w:gridCol w:w="1516"/>
        <w:gridCol w:w="2571"/>
        <w:gridCol w:w="1221"/>
      </w:tblGrid>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Номер изменения</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Номер страницы</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Номер пункта</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Дата внесения</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Ф.и.о исполнителя</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EDE" w:rsidRPr="002F2EC3" w:rsidRDefault="00042EDE">
            <w:pPr>
              <w:pStyle w:val="a3"/>
              <w:spacing w:before="0" w:beforeAutospacing="0" w:after="0" w:afterAutospacing="0"/>
              <w:rPr>
                <w:color w:val="595959" w:themeColor="text1" w:themeTint="A6"/>
                <w:lang w:eastAsia="en-US"/>
              </w:rPr>
            </w:pPr>
            <w:r w:rsidRPr="002F2EC3">
              <w:rPr>
                <w:color w:val="595959" w:themeColor="text1" w:themeTint="A6"/>
                <w:lang w:eastAsia="en-US"/>
              </w:rPr>
              <w:t>подпись</w:t>
            </w: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r w:rsidR="00042EDE" w:rsidRPr="002F2EC3" w:rsidTr="00B33341">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EDE" w:rsidRPr="002F2EC3" w:rsidRDefault="00042EDE">
            <w:pPr>
              <w:pStyle w:val="a3"/>
              <w:spacing w:before="0" w:beforeAutospacing="0" w:after="0" w:afterAutospacing="0"/>
              <w:rPr>
                <w:color w:val="595959" w:themeColor="text1" w:themeTint="A6"/>
                <w:lang w:eastAsia="en-US"/>
              </w:rPr>
            </w:pPr>
          </w:p>
        </w:tc>
      </w:tr>
    </w:tbl>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p w:rsidR="00087CE8" w:rsidRPr="002F2EC3" w:rsidRDefault="00087CE8" w:rsidP="003A3B1D">
      <w:pPr>
        <w:jc w:val="both"/>
        <w:rPr>
          <w:color w:val="595959" w:themeColor="text1" w:themeTint="A6"/>
        </w:rPr>
      </w:pPr>
    </w:p>
    <w:sectPr w:rsidR="00087CE8" w:rsidRPr="002F2EC3" w:rsidSect="00042E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72" w:rsidRDefault="00427172" w:rsidP="00042EDE">
      <w:pPr>
        <w:spacing w:after="0" w:line="240" w:lineRule="auto"/>
      </w:pPr>
      <w:r>
        <w:separator/>
      </w:r>
    </w:p>
  </w:endnote>
  <w:endnote w:type="continuationSeparator" w:id="0">
    <w:p w:rsidR="00427172" w:rsidRDefault="00427172" w:rsidP="0004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2532"/>
      <w:docPartObj>
        <w:docPartGallery w:val="Page Numbers (Bottom of Page)"/>
        <w:docPartUnique/>
      </w:docPartObj>
    </w:sdtPr>
    <w:sdtContent>
      <w:p w:rsidR="00042EDE" w:rsidRDefault="00B0075D">
        <w:pPr>
          <w:pStyle w:val="a8"/>
          <w:jc w:val="right"/>
        </w:pPr>
        <w:fldSimple w:instr=" PAGE   \* MERGEFORMAT ">
          <w:r w:rsidR="002F2EC3">
            <w:rPr>
              <w:noProof/>
            </w:rPr>
            <w:t>2</w:t>
          </w:r>
        </w:fldSimple>
      </w:p>
    </w:sdtContent>
  </w:sdt>
  <w:p w:rsidR="00042EDE" w:rsidRDefault="00042E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72" w:rsidRDefault="00427172" w:rsidP="00042EDE">
      <w:pPr>
        <w:spacing w:after="0" w:line="240" w:lineRule="auto"/>
      </w:pPr>
      <w:r>
        <w:separator/>
      </w:r>
    </w:p>
  </w:footnote>
  <w:footnote w:type="continuationSeparator" w:id="0">
    <w:p w:rsidR="00427172" w:rsidRDefault="00427172" w:rsidP="00042E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3B1D"/>
    <w:rsid w:val="00006457"/>
    <w:rsid w:val="00042EDE"/>
    <w:rsid w:val="00045B51"/>
    <w:rsid w:val="00087CE8"/>
    <w:rsid w:val="000C69BE"/>
    <w:rsid w:val="001D4067"/>
    <w:rsid w:val="00295C78"/>
    <w:rsid w:val="002F2EC3"/>
    <w:rsid w:val="00336E54"/>
    <w:rsid w:val="003A3B1D"/>
    <w:rsid w:val="003A4129"/>
    <w:rsid w:val="003C5E8B"/>
    <w:rsid w:val="00427172"/>
    <w:rsid w:val="00435BBA"/>
    <w:rsid w:val="004545A2"/>
    <w:rsid w:val="006F43F1"/>
    <w:rsid w:val="00744940"/>
    <w:rsid w:val="00763D6B"/>
    <w:rsid w:val="007B0387"/>
    <w:rsid w:val="00837881"/>
    <w:rsid w:val="00861FFF"/>
    <w:rsid w:val="0093743F"/>
    <w:rsid w:val="009B5265"/>
    <w:rsid w:val="009E09BC"/>
    <w:rsid w:val="00A06F63"/>
    <w:rsid w:val="00B0075D"/>
    <w:rsid w:val="00B33341"/>
    <w:rsid w:val="00B4191D"/>
    <w:rsid w:val="00CE3A52"/>
    <w:rsid w:val="00DC0B86"/>
    <w:rsid w:val="00E03E13"/>
    <w:rsid w:val="00F236BF"/>
    <w:rsid w:val="00F51986"/>
    <w:rsid w:val="00F75E3C"/>
    <w:rsid w:val="00FB12AB"/>
    <w:rsid w:val="00FB1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B1D"/>
    <w:rPr>
      <w:b/>
      <w:bCs/>
    </w:rPr>
  </w:style>
  <w:style w:type="table" w:styleId="a5">
    <w:name w:val="Table Grid"/>
    <w:basedOn w:val="a1"/>
    <w:uiPriority w:val="59"/>
    <w:rsid w:val="00042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42E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2EDE"/>
  </w:style>
  <w:style w:type="paragraph" w:styleId="a8">
    <w:name w:val="footer"/>
    <w:basedOn w:val="a"/>
    <w:link w:val="a9"/>
    <w:uiPriority w:val="99"/>
    <w:unhideWhenUsed/>
    <w:rsid w:val="00042E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2EDE"/>
  </w:style>
</w:styles>
</file>

<file path=word/webSettings.xml><?xml version="1.0" encoding="utf-8"?>
<w:webSettings xmlns:r="http://schemas.openxmlformats.org/officeDocument/2006/relationships" xmlns:w="http://schemas.openxmlformats.org/wordprocessingml/2006/main">
  <w:divs>
    <w:div w:id="356198956">
      <w:bodyDiv w:val="1"/>
      <w:marLeft w:val="0"/>
      <w:marRight w:val="0"/>
      <w:marTop w:val="0"/>
      <w:marBottom w:val="0"/>
      <w:divBdr>
        <w:top w:val="none" w:sz="0" w:space="0" w:color="auto"/>
        <w:left w:val="none" w:sz="0" w:space="0" w:color="auto"/>
        <w:bottom w:val="none" w:sz="0" w:space="0" w:color="auto"/>
        <w:right w:val="none" w:sz="0" w:space="0" w:color="auto"/>
      </w:divBdr>
    </w:div>
    <w:div w:id="1265768940">
      <w:bodyDiv w:val="1"/>
      <w:marLeft w:val="0"/>
      <w:marRight w:val="0"/>
      <w:marTop w:val="0"/>
      <w:marBottom w:val="0"/>
      <w:divBdr>
        <w:top w:val="none" w:sz="0" w:space="0" w:color="auto"/>
        <w:left w:val="none" w:sz="0" w:space="0" w:color="auto"/>
        <w:bottom w:val="none" w:sz="0" w:space="0" w:color="auto"/>
        <w:right w:val="none" w:sz="0" w:space="0" w:color="auto"/>
      </w:divBdr>
    </w:div>
    <w:div w:id="14343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dcterms:created xsi:type="dcterms:W3CDTF">2019-11-11T03:37:00Z</dcterms:created>
  <dcterms:modified xsi:type="dcterms:W3CDTF">2019-11-11T03:37:00Z</dcterms:modified>
</cp:coreProperties>
</file>