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34B" w:rsidRPr="00A66F38" w:rsidRDefault="0041434B" w:rsidP="0041434B">
      <w:pPr>
        <w:jc w:val="center"/>
        <w:rPr>
          <w:b/>
          <w:color w:val="595959" w:themeColor="text1" w:themeTint="A6"/>
          <w:sz w:val="28"/>
          <w:szCs w:val="28"/>
        </w:rPr>
      </w:pPr>
      <w:r w:rsidRPr="00A66F38">
        <w:rPr>
          <w:b/>
          <w:color w:val="595959" w:themeColor="text1" w:themeTint="A6"/>
          <w:sz w:val="28"/>
          <w:szCs w:val="28"/>
        </w:rPr>
        <w:t>ФЕДЕРАЛЬНОЕ АГЕНТСТВО ПО РЫБОЛОВСТВУ</w:t>
      </w:r>
    </w:p>
    <w:p w:rsidR="0041434B" w:rsidRPr="00A66F38" w:rsidRDefault="0041434B" w:rsidP="0041434B">
      <w:pPr>
        <w:jc w:val="center"/>
        <w:rPr>
          <w:b/>
          <w:color w:val="595959" w:themeColor="text1" w:themeTint="A6"/>
          <w:sz w:val="28"/>
          <w:szCs w:val="28"/>
        </w:rPr>
      </w:pPr>
    </w:p>
    <w:p w:rsidR="0041434B" w:rsidRPr="00A66F38" w:rsidRDefault="00E75F23" w:rsidP="0041434B">
      <w:pPr>
        <w:jc w:val="center"/>
        <w:rPr>
          <w:b/>
          <w:color w:val="595959" w:themeColor="text1" w:themeTint="A6"/>
          <w:sz w:val="28"/>
          <w:szCs w:val="28"/>
        </w:rPr>
      </w:pPr>
      <w:r w:rsidRPr="00A66F38">
        <w:rPr>
          <w:b/>
          <w:color w:val="595959" w:themeColor="text1" w:themeTint="A6"/>
          <w:sz w:val="28"/>
          <w:szCs w:val="28"/>
        </w:rPr>
        <w:t>«</w:t>
      </w:r>
      <w:r w:rsidR="0041434B" w:rsidRPr="00A66F38">
        <w:rPr>
          <w:b/>
          <w:color w:val="595959" w:themeColor="text1" w:themeTint="A6"/>
          <w:sz w:val="28"/>
          <w:szCs w:val="28"/>
        </w:rPr>
        <w:t xml:space="preserve">Славянский технический рыбохозяйственный </w:t>
      </w:r>
      <w:r w:rsidRPr="00A66F38">
        <w:rPr>
          <w:b/>
          <w:color w:val="595959" w:themeColor="text1" w:themeTint="A6"/>
          <w:sz w:val="28"/>
          <w:szCs w:val="28"/>
        </w:rPr>
        <w:t>колледж»</w:t>
      </w:r>
      <w:r w:rsidR="0041434B" w:rsidRPr="00A66F38">
        <w:rPr>
          <w:b/>
          <w:color w:val="595959" w:themeColor="text1" w:themeTint="A6"/>
          <w:sz w:val="28"/>
          <w:szCs w:val="28"/>
        </w:rPr>
        <w:t xml:space="preserve"> (филиал) федерального государственного бюджетного образовательного </w:t>
      </w:r>
    </w:p>
    <w:p w:rsidR="0041434B" w:rsidRPr="00A66F38" w:rsidRDefault="00E75F23" w:rsidP="0041434B">
      <w:pPr>
        <w:jc w:val="center"/>
        <w:rPr>
          <w:b/>
          <w:color w:val="595959" w:themeColor="text1" w:themeTint="A6"/>
          <w:sz w:val="28"/>
          <w:szCs w:val="28"/>
        </w:rPr>
      </w:pPr>
      <w:r w:rsidRPr="00A66F38">
        <w:rPr>
          <w:b/>
          <w:color w:val="595959" w:themeColor="text1" w:themeTint="A6"/>
          <w:sz w:val="28"/>
          <w:szCs w:val="28"/>
        </w:rPr>
        <w:t>учреждения высшего</w:t>
      </w:r>
      <w:r w:rsidR="0041434B" w:rsidRPr="00A66F38">
        <w:rPr>
          <w:b/>
          <w:color w:val="595959" w:themeColor="text1" w:themeTint="A6"/>
          <w:sz w:val="28"/>
          <w:szCs w:val="28"/>
        </w:rPr>
        <w:t xml:space="preserve"> образования</w:t>
      </w:r>
    </w:p>
    <w:p w:rsidR="0041434B" w:rsidRPr="00A66F38" w:rsidRDefault="0041434B" w:rsidP="0041434B">
      <w:pPr>
        <w:jc w:val="center"/>
        <w:rPr>
          <w:b/>
          <w:color w:val="595959" w:themeColor="text1" w:themeTint="A6"/>
          <w:sz w:val="28"/>
          <w:szCs w:val="28"/>
        </w:rPr>
      </w:pPr>
      <w:r w:rsidRPr="00A66F38">
        <w:rPr>
          <w:b/>
          <w:color w:val="595959" w:themeColor="text1" w:themeTint="A6"/>
          <w:sz w:val="28"/>
          <w:szCs w:val="28"/>
        </w:rPr>
        <w:t xml:space="preserve"> «Дальневосточный государственный технический </w:t>
      </w:r>
    </w:p>
    <w:p w:rsidR="0041434B" w:rsidRPr="00A66F38" w:rsidRDefault="0041434B" w:rsidP="0041434B">
      <w:pPr>
        <w:jc w:val="center"/>
        <w:rPr>
          <w:b/>
          <w:color w:val="595959" w:themeColor="text1" w:themeTint="A6"/>
          <w:sz w:val="28"/>
          <w:szCs w:val="28"/>
        </w:rPr>
      </w:pPr>
      <w:r w:rsidRPr="00A66F38">
        <w:rPr>
          <w:b/>
          <w:color w:val="595959" w:themeColor="text1" w:themeTint="A6"/>
          <w:sz w:val="28"/>
          <w:szCs w:val="28"/>
        </w:rPr>
        <w:t>рыбохозяйственный университет»</w:t>
      </w:r>
    </w:p>
    <w:p w:rsidR="0041434B" w:rsidRPr="00A66F38" w:rsidRDefault="0041434B" w:rsidP="0041434B">
      <w:pPr>
        <w:jc w:val="center"/>
        <w:rPr>
          <w:b/>
          <w:color w:val="595959" w:themeColor="text1" w:themeTint="A6"/>
          <w:sz w:val="28"/>
          <w:szCs w:val="28"/>
        </w:rPr>
      </w:pPr>
    </w:p>
    <w:p w:rsidR="0041434B" w:rsidRPr="00A66F38" w:rsidRDefault="00E75F23" w:rsidP="0041434B">
      <w:pPr>
        <w:pBdr>
          <w:bottom w:val="single" w:sz="12" w:space="1" w:color="auto"/>
        </w:pBdr>
        <w:jc w:val="center"/>
        <w:rPr>
          <w:b/>
          <w:color w:val="595959" w:themeColor="text1" w:themeTint="A6"/>
          <w:sz w:val="28"/>
          <w:szCs w:val="28"/>
        </w:rPr>
      </w:pPr>
      <w:r w:rsidRPr="00A66F38">
        <w:rPr>
          <w:b/>
          <w:color w:val="595959" w:themeColor="text1" w:themeTint="A6"/>
          <w:sz w:val="28"/>
          <w:szCs w:val="28"/>
        </w:rPr>
        <w:t>(Славянский филиал ФГБОУ В</w:t>
      </w:r>
      <w:r w:rsidR="008A0C91" w:rsidRPr="00A66F38">
        <w:rPr>
          <w:b/>
          <w:color w:val="595959" w:themeColor="text1" w:themeTint="A6"/>
          <w:sz w:val="28"/>
          <w:szCs w:val="28"/>
        </w:rPr>
        <w:t>О «Дальрыбвтуз»)</w:t>
      </w:r>
    </w:p>
    <w:p w:rsidR="0041434B" w:rsidRPr="00A66F38" w:rsidRDefault="0041434B" w:rsidP="0041434B">
      <w:pPr>
        <w:jc w:val="center"/>
        <w:rPr>
          <w:b/>
          <w:color w:val="595959" w:themeColor="text1" w:themeTint="A6"/>
          <w:sz w:val="28"/>
          <w:szCs w:val="28"/>
        </w:rPr>
      </w:pPr>
      <w:r w:rsidRPr="00A66F38">
        <w:rPr>
          <w:b/>
          <w:color w:val="595959" w:themeColor="text1" w:themeTint="A6"/>
          <w:sz w:val="28"/>
          <w:szCs w:val="28"/>
        </w:rPr>
        <w:t xml:space="preserve">                                                         </w:t>
      </w:r>
    </w:p>
    <w:p w:rsidR="0041434B" w:rsidRPr="00A66F38" w:rsidRDefault="0041434B" w:rsidP="00A66F38">
      <w:pPr>
        <w:jc w:val="right"/>
        <w:rPr>
          <w:rFonts w:asciiTheme="minorHAnsi" w:hAnsiTheme="minorHAnsi" w:cstheme="minorBidi"/>
          <w:color w:val="595959" w:themeColor="text1" w:themeTint="A6"/>
          <w:sz w:val="22"/>
          <w:szCs w:val="22"/>
        </w:rPr>
      </w:pPr>
      <w:r w:rsidRPr="00A66F38">
        <w:rPr>
          <w:b/>
          <w:color w:val="595959" w:themeColor="text1" w:themeTint="A6"/>
          <w:sz w:val="28"/>
          <w:szCs w:val="28"/>
        </w:rPr>
        <w:t xml:space="preserve">                                 </w:t>
      </w:r>
      <w:r w:rsidR="00A66F38" w:rsidRPr="00A66F38">
        <w:rPr>
          <w:b/>
          <w:color w:val="595959" w:themeColor="text1" w:themeTint="A6"/>
          <w:sz w:val="28"/>
          <w:szCs w:val="28"/>
        </w:rPr>
        <w:drawing>
          <wp:inline distT="0" distB="0" distL="0" distR="0">
            <wp:extent cx="2762250" cy="1805940"/>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cstate="print"/>
                    <a:srcRect/>
                    <a:stretch>
                      <a:fillRect/>
                    </a:stretch>
                  </pic:blipFill>
                  <pic:spPr bwMode="auto">
                    <a:xfrm>
                      <a:off x="0" y="0"/>
                      <a:ext cx="2762117" cy="1805853"/>
                    </a:xfrm>
                    <a:prstGeom prst="rect">
                      <a:avLst/>
                    </a:prstGeom>
                    <a:noFill/>
                    <a:ln w="9525">
                      <a:noFill/>
                      <a:miter lim="800000"/>
                      <a:headEnd/>
                      <a:tailEnd/>
                    </a:ln>
                  </pic:spPr>
                </pic:pic>
              </a:graphicData>
            </a:graphic>
          </wp:inline>
        </w:drawing>
      </w:r>
    </w:p>
    <w:p w:rsidR="0041434B" w:rsidRPr="00A66F38" w:rsidRDefault="0041434B" w:rsidP="0041434B">
      <w:pPr>
        <w:jc w:val="center"/>
        <w:rPr>
          <w:b/>
          <w:color w:val="595959" w:themeColor="text1" w:themeTint="A6"/>
          <w:sz w:val="28"/>
          <w:szCs w:val="28"/>
        </w:rPr>
      </w:pPr>
      <w:r w:rsidRPr="00A66F38">
        <w:rPr>
          <w:b/>
          <w:color w:val="595959" w:themeColor="text1" w:themeTint="A6"/>
          <w:sz w:val="28"/>
          <w:szCs w:val="28"/>
        </w:rPr>
        <w:t>ПОЛОЖЕНИЕ</w:t>
      </w:r>
    </w:p>
    <w:p w:rsidR="0041434B" w:rsidRPr="00A66F38" w:rsidRDefault="0041434B" w:rsidP="0041434B">
      <w:pPr>
        <w:jc w:val="center"/>
        <w:rPr>
          <w:b/>
          <w:color w:val="595959" w:themeColor="text1" w:themeTint="A6"/>
          <w:sz w:val="28"/>
          <w:szCs w:val="28"/>
        </w:rPr>
      </w:pPr>
    </w:p>
    <w:p w:rsidR="0041434B" w:rsidRPr="00A66F38" w:rsidRDefault="0041434B" w:rsidP="0041434B">
      <w:pPr>
        <w:jc w:val="center"/>
        <w:rPr>
          <w:b/>
          <w:color w:val="595959" w:themeColor="text1" w:themeTint="A6"/>
          <w:sz w:val="28"/>
          <w:szCs w:val="28"/>
        </w:rPr>
      </w:pPr>
      <w:r w:rsidRPr="00A66F38">
        <w:rPr>
          <w:b/>
          <w:color w:val="595959" w:themeColor="text1" w:themeTint="A6"/>
          <w:sz w:val="28"/>
          <w:szCs w:val="28"/>
        </w:rPr>
        <w:t xml:space="preserve">О НОРМАХ ВРЕМЕНИ ДЛЯ РАСЧЁТА ОБЪЁМА </w:t>
      </w:r>
    </w:p>
    <w:p w:rsidR="0041434B" w:rsidRPr="00A66F38" w:rsidRDefault="0041434B" w:rsidP="0041434B">
      <w:pPr>
        <w:jc w:val="center"/>
        <w:rPr>
          <w:b/>
          <w:color w:val="595959" w:themeColor="text1" w:themeTint="A6"/>
          <w:sz w:val="28"/>
          <w:szCs w:val="28"/>
        </w:rPr>
      </w:pPr>
      <w:r w:rsidRPr="00A66F38">
        <w:rPr>
          <w:b/>
          <w:color w:val="595959" w:themeColor="text1" w:themeTint="A6"/>
          <w:sz w:val="28"/>
          <w:szCs w:val="28"/>
        </w:rPr>
        <w:t>ВСЕХ ВИДОВ РАБОТ ПЕДАГОГИЧЕСКИХ РАБОТНИКОВ</w:t>
      </w:r>
    </w:p>
    <w:p w:rsidR="0041434B" w:rsidRPr="00A66F38" w:rsidRDefault="00E75F23" w:rsidP="0041434B">
      <w:pPr>
        <w:jc w:val="center"/>
        <w:rPr>
          <w:b/>
          <w:color w:val="595959" w:themeColor="text1" w:themeTint="A6"/>
          <w:sz w:val="28"/>
          <w:szCs w:val="28"/>
        </w:rPr>
      </w:pPr>
      <w:r w:rsidRPr="00A66F38">
        <w:rPr>
          <w:b/>
          <w:color w:val="595959" w:themeColor="text1" w:themeTint="A6"/>
          <w:sz w:val="28"/>
          <w:szCs w:val="28"/>
        </w:rPr>
        <w:t>«</w:t>
      </w:r>
      <w:r w:rsidR="0041434B" w:rsidRPr="00A66F38">
        <w:rPr>
          <w:b/>
          <w:color w:val="595959" w:themeColor="text1" w:themeTint="A6"/>
          <w:sz w:val="28"/>
          <w:szCs w:val="28"/>
        </w:rPr>
        <w:t xml:space="preserve">СЛАВЯНСКОГО ТЕХНИЧЕСКОГО РЫБОХОЗЯЙСТВЕННОГО </w:t>
      </w:r>
      <w:r w:rsidRPr="00A66F38">
        <w:rPr>
          <w:b/>
          <w:color w:val="595959" w:themeColor="text1" w:themeTint="A6"/>
          <w:sz w:val="28"/>
          <w:szCs w:val="28"/>
        </w:rPr>
        <w:t>КОЛЛЕДЖА»</w:t>
      </w:r>
      <w:r w:rsidR="0041434B" w:rsidRPr="00A66F38">
        <w:rPr>
          <w:b/>
          <w:color w:val="595959" w:themeColor="text1" w:themeTint="A6"/>
          <w:sz w:val="28"/>
          <w:szCs w:val="28"/>
        </w:rPr>
        <w:t xml:space="preserve"> (ФИЛИАЛА) ФЕДЕРАЛЬНОГО ГОСУДАРСТВЕННОГО БЮДЖЕТНОГО ОБРАЗОВАТЕЛЬНОГО УЧРЕЖДЕНИЯ </w:t>
      </w:r>
    </w:p>
    <w:p w:rsidR="0041434B" w:rsidRPr="00A66F38" w:rsidRDefault="0041434B" w:rsidP="0041434B">
      <w:pPr>
        <w:jc w:val="center"/>
        <w:rPr>
          <w:b/>
          <w:color w:val="595959" w:themeColor="text1" w:themeTint="A6"/>
          <w:sz w:val="28"/>
          <w:szCs w:val="28"/>
        </w:rPr>
      </w:pPr>
      <w:r w:rsidRPr="00A66F38">
        <w:rPr>
          <w:b/>
          <w:color w:val="595959" w:themeColor="text1" w:themeTint="A6"/>
          <w:sz w:val="28"/>
          <w:szCs w:val="28"/>
        </w:rPr>
        <w:t xml:space="preserve">ВЫСШЕГО </w:t>
      </w:r>
      <w:r w:rsidR="00E75F23" w:rsidRPr="00A66F38">
        <w:rPr>
          <w:b/>
          <w:color w:val="595959" w:themeColor="text1" w:themeTint="A6"/>
          <w:sz w:val="28"/>
          <w:szCs w:val="28"/>
        </w:rPr>
        <w:t xml:space="preserve"> </w:t>
      </w:r>
      <w:r w:rsidRPr="00A66F38">
        <w:rPr>
          <w:b/>
          <w:color w:val="595959" w:themeColor="text1" w:themeTint="A6"/>
          <w:sz w:val="28"/>
          <w:szCs w:val="28"/>
        </w:rPr>
        <w:t xml:space="preserve"> ОБРАЗОВАНИЯ «ДАЛЬНЕВОСТОЧНЫЙ ГОСУДАРСТВЕННЫЙ ТЕХНИЧЕСКИЙ </w:t>
      </w:r>
    </w:p>
    <w:p w:rsidR="0041434B" w:rsidRPr="00A66F38" w:rsidRDefault="0041434B" w:rsidP="0041434B">
      <w:pPr>
        <w:jc w:val="center"/>
        <w:rPr>
          <w:b/>
          <w:color w:val="595959" w:themeColor="text1" w:themeTint="A6"/>
          <w:sz w:val="28"/>
          <w:szCs w:val="28"/>
        </w:rPr>
      </w:pPr>
      <w:r w:rsidRPr="00A66F38">
        <w:rPr>
          <w:b/>
          <w:color w:val="595959" w:themeColor="text1" w:themeTint="A6"/>
          <w:sz w:val="28"/>
          <w:szCs w:val="28"/>
        </w:rPr>
        <w:t>РЫБОХОЗЯЙСТВЕННЫЙ УНИВЕРСИТЕТ»</w:t>
      </w:r>
    </w:p>
    <w:p w:rsidR="0041434B" w:rsidRPr="00A66F38" w:rsidRDefault="00EF140A" w:rsidP="00EF140A">
      <w:pPr>
        <w:jc w:val="center"/>
        <w:rPr>
          <w:b/>
          <w:color w:val="595959" w:themeColor="text1" w:themeTint="A6"/>
          <w:sz w:val="28"/>
          <w:szCs w:val="28"/>
        </w:rPr>
      </w:pPr>
      <w:r w:rsidRPr="00A66F38">
        <w:rPr>
          <w:b/>
          <w:color w:val="595959" w:themeColor="text1" w:themeTint="A6"/>
          <w:sz w:val="28"/>
          <w:szCs w:val="28"/>
        </w:rPr>
        <w:t>ПЛ-01/6-201</w:t>
      </w:r>
      <w:r w:rsidR="00E75F23" w:rsidRPr="00A66F38">
        <w:rPr>
          <w:b/>
          <w:color w:val="595959" w:themeColor="text1" w:themeTint="A6"/>
          <w:sz w:val="28"/>
          <w:szCs w:val="28"/>
        </w:rPr>
        <w:t>6</w:t>
      </w:r>
    </w:p>
    <w:p w:rsidR="0041434B" w:rsidRPr="00A66F38" w:rsidRDefault="0041434B" w:rsidP="0041434B">
      <w:pPr>
        <w:rPr>
          <w:rFonts w:asciiTheme="minorHAnsi" w:hAnsiTheme="minorHAnsi" w:cstheme="minorBidi"/>
          <w:color w:val="595959" w:themeColor="text1" w:themeTint="A6"/>
          <w:sz w:val="22"/>
          <w:szCs w:val="22"/>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rPr>
          <w:color w:val="595959" w:themeColor="text1" w:themeTint="A6"/>
        </w:rPr>
      </w:pPr>
    </w:p>
    <w:p w:rsidR="0041434B" w:rsidRPr="00A66F38" w:rsidRDefault="0041434B" w:rsidP="0041434B">
      <w:pPr>
        <w:jc w:val="center"/>
        <w:rPr>
          <w:color w:val="595959" w:themeColor="text1" w:themeTint="A6"/>
        </w:rPr>
      </w:pPr>
    </w:p>
    <w:p w:rsidR="0041434B" w:rsidRPr="00A66F38" w:rsidRDefault="0041434B" w:rsidP="0041434B">
      <w:pPr>
        <w:jc w:val="center"/>
        <w:rPr>
          <w:b/>
          <w:color w:val="595959" w:themeColor="text1" w:themeTint="A6"/>
          <w:sz w:val="24"/>
          <w:szCs w:val="24"/>
        </w:rPr>
      </w:pPr>
      <w:r w:rsidRPr="00A66F38">
        <w:rPr>
          <w:b/>
          <w:color w:val="595959" w:themeColor="text1" w:themeTint="A6"/>
          <w:sz w:val="24"/>
          <w:szCs w:val="24"/>
        </w:rPr>
        <w:t>Славянка</w:t>
      </w:r>
    </w:p>
    <w:p w:rsidR="0041434B" w:rsidRPr="00A66F38" w:rsidRDefault="0041434B" w:rsidP="0041434B">
      <w:pPr>
        <w:jc w:val="center"/>
        <w:rPr>
          <w:b/>
          <w:color w:val="595959" w:themeColor="text1" w:themeTint="A6"/>
          <w:sz w:val="24"/>
          <w:szCs w:val="24"/>
        </w:rPr>
      </w:pPr>
      <w:r w:rsidRPr="00A66F38">
        <w:rPr>
          <w:b/>
          <w:color w:val="595959" w:themeColor="text1" w:themeTint="A6"/>
          <w:sz w:val="24"/>
          <w:szCs w:val="24"/>
        </w:rPr>
        <w:t>201</w:t>
      </w:r>
      <w:r w:rsidR="00E75F23" w:rsidRPr="00A66F38">
        <w:rPr>
          <w:b/>
          <w:color w:val="595959" w:themeColor="text1" w:themeTint="A6"/>
          <w:sz w:val="24"/>
          <w:szCs w:val="24"/>
        </w:rPr>
        <w:t>6</w:t>
      </w:r>
      <w:r w:rsidRPr="00A66F38">
        <w:rPr>
          <w:b/>
          <w:color w:val="595959" w:themeColor="text1" w:themeTint="A6"/>
          <w:sz w:val="24"/>
          <w:szCs w:val="24"/>
        </w:rPr>
        <w:t xml:space="preserve"> г.</w:t>
      </w:r>
    </w:p>
    <w:p w:rsidR="008750D2" w:rsidRPr="00A66F38" w:rsidRDefault="008750D2" w:rsidP="008750D2">
      <w:pPr>
        <w:jc w:val="right"/>
        <w:rPr>
          <w:color w:val="595959" w:themeColor="text1" w:themeTint="A6"/>
          <w:sz w:val="28"/>
          <w:szCs w:val="28"/>
        </w:rPr>
      </w:pPr>
      <w:r w:rsidRPr="00A66F38">
        <w:rPr>
          <w:color w:val="595959" w:themeColor="text1" w:themeTint="A6"/>
          <w:sz w:val="28"/>
          <w:szCs w:val="28"/>
        </w:rPr>
        <w:lastRenderedPageBreak/>
        <w:t>ПЛ-01/6-201</w:t>
      </w:r>
      <w:r w:rsidR="00E75F23" w:rsidRPr="00A66F38">
        <w:rPr>
          <w:color w:val="595959" w:themeColor="text1" w:themeTint="A6"/>
          <w:sz w:val="28"/>
          <w:szCs w:val="28"/>
        </w:rPr>
        <w:t>6</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bCs/>
          <w:color w:val="595959" w:themeColor="text1" w:themeTint="A6"/>
          <w:sz w:val="28"/>
          <w:szCs w:val="28"/>
        </w:rPr>
        <w:t xml:space="preserve">Настоящее положение о продолжительности рабочего времени (норме часов педагогической работы за ставку заработной платы) </w:t>
      </w:r>
      <w:r w:rsidRPr="00A66F38">
        <w:rPr>
          <w:noProof/>
          <w:color w:val="595959" w:themeColor="text1" w:themeTint="A6"/>
          <w:sz w:val="28"/>
          <w:szCs w:val="28"/>
        </w:rPr>
        <w:t xml:space="preserve">педагогических работников </w:t>
      </w:r>
      <w:r w:rsidR="00E75F23" w:rsidRPr="00A66F38">
        <w:rPr>
          <w:noProof/>
          <w:color w:val="595959" w:themeColor="text1" w:themeTint="A6"/>
          <w:sz w:val="28"/>
          <w:szCs w:val="28"/>
        </w:rPr>
        <w:t>«</w:t>
      </w:r>
      <w:r w:rsidR="003F7493" w:rsidRPr="00A66F38">
        <w:rPr>
          <w:noProof/>
          <w:color w:val="595959" w:themeColor="text1" w:themeTint="A6"/>
          <w:sz w:val="28"/>
          <w:szCs w:val="28"/>
        </w:rPr>
        <w:t xml:space="preserve">Славянского технического рыбохозяйственного </w:t>
      </w:r>
      <w:r w:rsidR="00E75F23" w:rsidRPr="00A66F38">
        <w:rPr>
          <w:noProof/>
          <w:color w:val="595959" w:themeColor="text1" w:themeTint="A6"/>
          <w:sz w:val="28"/>
          <w:szCs w:val="28"/>
        </w:rPr>
        <w:t>колледжа» (филиала) ФГБОУ В</w:t>
      </w:r>
      <w:r w:rsidR="003F7493" w:rsidRPr="00A66F38">
        <w:rPr>
          <w:noProof/>
          <w:color w:val="595959" w:themeColor="text1" w:themeTint="A6"/>
          <w:sz w:val="28"/>
          <w:szCs w:val="28"/>
        </w:rPr>
        <w:t>О «Дальрыбвтуз»</w:t>
      </w:r>
      <w:r w:rsidRPr="00A66F38">
        <w:rPr>
          <w:noProof/>
          <w:color w:val="595959" w:themeColor="text1" w:themeTint="A6"/>
          <w:sz w:val="28"/>
          <w:szCs w:val="28"/>
        </w:rPr>
        <w:t xml:space="preserve"> </w:t>
      </w:r>
      <w:r w:rsidRPr="00A66F38">
        <w:rPr>
          <w:bCs/>
          <w:color w:val="595959" w:themeColor="text1" w:themeTint="A6"/>
          <w:sz w:val="28"/>
          <w:szCs w:val="28"/>
        </w:rPr>
        <w:t>разработано в соответствии со следующими</w:t>
      </w:r>
      <w:r w:rsidRPr="00A66F38">
        <w:rPr>
          <w:noProof/>
          <w:color w:val="595959" w:themeColor="text1" w:themeTint="A6"/>
          <w:sz w:val="28"/>
          <w:szCs w:val="28"/>
        </w:rPr>
        <w:t xml:space="preserve"> законодательными и иными нормативными правовыми актами: </w:t>
      </w:r>
    </w:p>
    <w:p w:rsidR="00CF56DD" w:rsidRPr="00A66F38" w:rsidRDefault="00CF56DD" w:rsidP="00CF56DD">
      <w:pPr>
        <w:numPr>
          <w:ilvl w:val="0"/>
          <w:numId w:val="2"/>
        </w:numPr>
        <w:autoSpaceDE w:val="0"/>
        <w:autoSpaceDN w:val="0"/>
        <w:adjustRightInd w:val="0"/>
        <w:jc w:val="both"/>
        <w:rPr>
          <w:noProof/>
          <w:color w:val="595959" w:themeColor="text1" w:themeTint="A6"/>
          <w:sz w:val="28"/>
          <w:szCs w:val="28"/>
        </w:rPr>
      </w:pPr>
      <w:r w:rsidRPr="00A66F38">
        <w:rPr>
          <w:noProof/>
          <w:color w:val="595959" w:themeColor="text1" w:themeTint="A6"/>
          <w:sz w:val="28"/>
          <w:szCs w:val="28"/>
        </w:rPr>
        <w:t xml:space="preserve">Трудовой кодекс </w:t>
      </w:r>
      <w:r w:rsidR="003F7493" w:rsidRPr="00A66F38">
        <w:rPr>
          <w:noProof/>
          <w:color w:val="595959" w:themeColor="text1" w:themeTint="A6"/>
          <w:sz w:val="28"/>
          <w:szCs w:val="28"/>
        </w:rPr>
        <w:t>Российской Федерации</w:t>
      </w:r>
      <w:r w:rsidRPr="00A66F38">
        <w:rPr>
          <w:noProof/>
          <w:color w:val="595959" w:themeColor="text1" w:themeTint="A6"/>
          <w:sz w:val="28"/>
          <w:szCs w:val="28"/>
        </w:rPr>
        <w:t>;</w:t>
      </w:r>
    </w:p>
    <w:p w:rsidR="00CF56DD" w:rsidRPr="00A66F38" w:rsidRDefault="00CF56DD" w:rsidP="00CF56DD">
      <w:pPr>
        <w:numPr>
          <w:ilvl w:val="0"/>
          <w:numId w:val="2"/>
        </w:numPr>
        <w:autoSpaceDE w:val="0"/>
        <w:autoSpaceDN w:val="0"/>
        <w:adjustRightInd w:val="0"/>
        <w:jc w:val="both"/>
        <w:rPr>
          <w:color w:val="595959" w:themeColor="text1" w:themeTint="A6"/>
          <w:sz w:val="28"/>
          <w:szCs w:val="28"/>
        </w:rPr>
      </w:pPr>
      <w:r w:rsidRPr="00A66F38">
        <w:rPr>
          <w:color w:val="595959" w:themeColor="text1" w:themeTint="A6"/>
          <w:sz w:val="28"/>
          <w:szCs w:val="28"/>
        </w:rPr>
        <w:t>Федеральный закон от 29.12.2012 № 273-ФЗ "Об образовании в Российской Федерации"</w:t>
      </w:r>
    </w:p>
    <w:p w:rsidR="00CF56DD" w:rsidRPr="00A66F38" w:rsidRDefault="002D58E3" w:rsidP="00CF56DD">
      <w:pPr>
        <w:numPr>
          <w:ilvl w:val="0"/>
          <w:numId w:val="2"/>
        </w:numPr>
        <w:autoSpaceDE w:val="0"/>
        <w:autoSpaceDN w:val="0"/>
        <w:adjustRightInd w:val="0"/>
        <w:jc w:val="both"/>
        <w:rPr>
          <w:noProof/>
          <w:color w:val="595959" w:themeColor="text1" w:themeTint="A6"/>
          <w:sz w:val="28"/>
          <w:szCs w:val="28"/>
        </w:rPr>
      </w:pPr>
      <w:r w:rsidRPr="00A66F38">
        <w:rPr>
          <w:noProof/>
          <w:color w:val="595959" w:themeColor="text1" w:themeTint="A6"/>
          <w:sz w:val="28"/>
          <w:szCs w:val="28"/>
        </w:rPr>
        <w:t>приказ Министерства образования и науки Российской Федерации от 22.12.2014 №1601 «</w:t>
      </w:r>
      <w:r w:rsidR="00C47193" w:rsidRPr="00A66F38">
        <w:rPr>
          <w:noProof/>
          <w:color w:val="595959" w:themeColor="text1" w:themeTint="A6"/>
          <w:sz w:val="28"/>
          <w:szCs w:val="28"/>
        </w:rPr>
        <w:t>О</w:t>
      </w:r>
      <w:r w:rsidRPr="00A66F38">
        <w:rPr>
          <w:noProof/>
          <w:color w:val="595959" w:themeColor="text1" w:themeTint="A6"/>
          <w:sz w:val="28"/>
          <w:szCs w:val="28"/>
        </w:rPr>
        <w:t xml:space="preserve"> продолжительности рабочего времени (нормах часов педагогической работы за ставку заработной платы) педагогических работников и о порядке </w:t>
      </w:r>
      <w:r w:rsidR="00C47193" w:rsidRPr="00A66F38">
        <w:rPr>
          <w:noProof/>
          <w:color w:val="595959" w:themeColor="text1" w:themeTint="A6"/>
          <w:sz w:val="28"/>
          <w:szCs w:val="28"/>
        </w:rPr>
        <w:t>определения учебной нагрузки педагогических работников,оговариваемой в трудовом договоре»</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Продолжительность рабочего времени (норма часов педагогической работы за ставку заработной платы) для педагогических работников устанав</w:t>
      </w:r>
      <w:r w:rsidRPr="00A66F38">
        <w:rPr>
          <w:noProof/>
          <w:color w:val="595959" w:themeColor="text1" w:themeTint="A6"/>
          <w:sz w:val="28"/>
          <w:szCs w:val="28"/>
        </w:rPr>
        <w:softHyphen/>
        <w:t>ливается исходя из сокращенной продолжительности рабочего времени не более 36 часов в неделю, которая включает преподавательскую (учебную), воспитательную, а также другую педагогическую работу, предусмотренную должностными обязанностями и локальными актами .</w:t>
      </w:r>
    </w:p>
    <w:p w:rsidR="00CF56DD" w:rsidRPr="00A66F38" w:rsidRDefault="00CF56DD" w:rsidP="00CF56DD">
      <w:pPr>
        <w:autoSpaceDE w:val="0"/>
        <w:autoSpaceDN w:val="0"/>
        <w:adjustRightInd w:val="0"/>
        <w:ind w:firstLine="720"/>
        <w:jc w:val="both"/>
        <w:rPr>
          <w:noProof/>
          <w:color w:val="595959" w:themeColor="text1" w:themeTint="A6"/>
          <w:sz w:val="28"/>
          <w:szCs w:val="28"/>
        </w:rPr>
      </w:pP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Преподавателям, реализующим образовательные программы среднего профессионального образования устанавливается норма часов преподавательской работы за ставку заработной платы (нормируемая часть педагогической работы) - 720 часов в год.</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Выполнение другой педагогической работы преподавателями осуществляется в течение рабочего времени, которое не конкретизировано по количеству часов.</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Норма часов педагогической и (или) преподавательской работы за ставку заработной платы педагогических работников установлена в астроно</w:t>
      </w:r>
      <w:r w:rsidRPr="00A66F38">
        <w:rPr>
          <w:noProof/>
          <w:color w:val="595959" w:themeColor="text1" w:themeTint="A6"/>
          <w:sz w:val="28"/>
          <w:szCs w:val="28"/>
        </w:rPr>
        <w:softHyphen/>
        <w:t>мических часах (1 час педагогической работы соответствует 1 учебному занятию продолжительностью, не превышающему 45 минут). Для педагогических работников норма часов преподава</w:t>
      </w:r>
      <w:r w:rsidRPr="00A66F38">
        <w:rPr>
          <w:noProof/>
          <w:color w:val="595959" w:themeColor="text1" w:themeTint="A6"/>
          <w:sz w:val="28"/>
          <w:szCs w:val="28"/>
        </w:rPr>
        <w:softHyphen/>
        <w:t>тельской работы за ставку заработной платы включает проводимые ими уро</w:t>
      </w:r>
      <w:r w:rsidRPr="00A66F38">
        <w:rPr>
          <w:noProof/>
          <w:color w:val="595959" w:themeColor="text1" w:themeTint="A6"/>
          <w:sz w:val="28"/>
          <w:szCs w:val="28"/>
        </w:rPr>
        <w:softHyphen/>
        <w:t>ки (занятия) независимо от их продолжительности и короткие перерывы (пе</w:t>
      </w:r>
      <w:r w:rsidRPr="00A66F38">
        <w:rPr>
          <w:noProof/>
          <w:color w:val="595959" w:themeColor="text1" w:themeTint="A6"/>
          <w:sz w:val="28"/>
          <w:szCs w:val="28"/>
        </w:rPr>
        <w:softHyphen/>
        <w:t>ремены) между ними. Выполнение преподавательской работы регулируется расписанием учебных занятий.</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тарифно-квалификационными (квалификационными) характеристиками, и регулируется графиками и планами работы, в т.ч. личными планами педагогического работника, и включает:</w:t>
      </w:r>
    </w:p>
    <w:p w:rsidR="008750D2"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w:t>
      </w:r>
    </w:p>
    <w:p w:rsidR="008750D2" w:rsidRPr="00A66F38" w:rsidRDefault="00E75F23" w:rsidP="008750D2">
      <w:pPr>
        <w:jc w:val="right"/>
        <w:rPr>
          <w:color w:val="595959" w:themeColor="text1" w:themeTint="A6"/>
          <w:sz w:val="28"/>
          <w:szCs w:val="28"/>
        </w:rPr>
      </w:pPr>
      <w:r w:rsidRPr="00A66F38">
        <w:rPr>
          <w:color w:val="595959" w:themeColor="text1" w:themeTint="A6"/>
          <w:sz w:val="28"/>
          <w:szCs w:val="28"/>
        </w:rPr>
        <w:lastRenderedPageBreak/>
        <w:t>ПЛ-01/6-2016</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консультаций, оздоровительных, воспитательных и других мероприятий, предусмотренных образовательной программой;</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организацию и проведение методической, диагностической и консультативной помощи родителям (законным представителям);</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мероприятий,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приема ими пищи;</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(проверка письменных работ, заведование учебными кабинетами и др.).</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CF56DD" w:rsidRPr="00A66F38" w:rsidRDefault="00CF56DD" w:rsidP="00CF56DD">
      <w:pPr>
        <w:autoSpaceDE w:val="0"/>
        <w:autoSpaceDN w:val="0"/>
        <w:adjustRightInd w:val="0"/>
        <w:ind w:firstLine="720"/>
        <w:jc w:val="both"/>
        <w:rPr>
          <w:noProof/>
          <w:color w:val="595959" w:themeColor="text1" w:themeTint="A6"/>
          <w:sz w:val="28"/>
          <w:szCs w:val="28"/>
        </w:rPr>
      </w:pP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За преподавательскую (педагогическую) работу, выполняемую с со</w:t>
      </w:r>
      <w:r w:rsidRPr="00A66F38">
        <w:rPr>
          <w:noProof/>
          <w:color w:val="595959" w:themeColor="text1" w:themeTint="A6"/>
          <w:sz w:val="28"/>
          <w:szCs w:val="28"/>
        </w:rPr>
        <w:softHyphen/>
        <w:t>гласия педагогических работников сверх установленной нормы часов за ставку заработной платы, производится дополнительная оплата соответст</w:t>
      </w:r>
      <w:r w:rsidRPr="00A66F38">
        <w:rPr>
          <w:noProof/>
          <w:color w:val="595959" w:themeColor="text1" w:themeTint="A6"/>
          <w:sz w:val="28"/>
          <w:szCs w:val="28"/>
        </w:rPr>
        <w:softHyphen/>
        <w:t>венно получаемой ставке заработной платы в одинарном размере.</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Объем учебной нагрузки преподавателей устанавливается исходя из количества часов по государст</w:t>
      </w:r>
      <w:r w:rsidRPr="00A66F38">
        <w:rPr>
          <w:noProof/>
          <w:color w:val="595959" w:themeColor="text1" w:themeTint="A6"/>
          <w:sz w:val="28"/>
          <w:szCs w:val="28"/>
        </w:rPr>
        <w:softHyphen/>
        <w:t>венному образовательному стандарту, учебному плану и программам, обес</w:t>
      </w:r>
      <w:r w:rsidRPr="00A66F38">
        <w:rPr>
          <w:noProof/>
          <w:color w:val="595959" w:themeColor="text1" w:themeTint="A6"/>
          <w:sz w:val="28"/>
          <w:szCs w:val="28"/>
        </w:rPr>
        <w:softHyphen/>
        <w:t>печенности кадрами.</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Объем педагогической нагрузки каждого преподавателя определяется в зависимости от квалификации работника и профиля специальности (профессии) и ограничивается верхним пределом в учебном году:</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для преподавателей 1440 часов;</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для директора – 360 часов (определяется Учредителем)</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для заместителей директора - 360 часов;</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для преподавателей на основе внешнего совместительства (из числа работодателей, специалистов производственных предприятий и организаций) - 360 часов;</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На основании распределения педагогической нагрузки составляется тарификация на учебный год, которая рассматри</w:t>
      </w:r>
      <w:r w:rsidR="00876747" w:rsidRPr="00A66F38">
        <w:rPr>
          <w:noProof/>
          <w:color w:val="595959" w:themeColor="text1" w:themeTint="A6"/>
          <w:sz w:val="28"/>
          <w:szCs w:val="28"/>
        </w:rPr>
        <w:t xml:space="preserve">вается на педагогическом совете и </w:t>
      </w:r>
      <w:r w:rsidRPr="00A66F38">
        <w:rPr>
          <w:noProof/>
          <w:color w:val="595959" w:themeColor="text1" w:themeTint="A6"/>
          <w:sz w:val="28"/>
          <w:szCs w:val="28"/>
        </w:rPr>
        <w:t xml:space="preserve"> утверждается директором </w:t>
      </w:r>
      <w:r w:rsidR="00876747" w:rsidRPr="00A66F38">
        <w:rPr>
          <w:noProof/>
          <w:color w:val="595959" w:themeColor="text1" w:themeTint="A6"/>
          <w:sz w:val="28"/>
          <w:szCs w:val="28"/>
        </w:rPr>
        <w:t>филиала.</w:t>
      </w:r>
    </w:p>
    <w:p w:rsidR="008750D2" w:rsidRPr="00A66F38" w:rsidRDefault="00E75F23" w:rsidP="008750D2">
      <w:pPr>
        <w:jc w:val="right"/>
        <w:rPr>
          <w:color w:val="595959" w:themeColor="text1" w:themeTint="A6"/>
          <w:sz w:val="28"/>
          <w:szCs w:val="28"/>
        </w:rPr>
      </w:pPr>
      <w:r w:rsidRPr="00A66F38">
        <w:rPr>
          <w:color w:val="595959" w:themeColor="text1" w:themeTint="A6"/>
          <w:sz w:val="28"/>
          <w:szCs w:val="28"/>
        </w:rPr>
        <w:lastRenderedPageBreak/>
        <w:t>ПЛ-01/6-2016</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В пределах общего объема педагогических часов могут быть внесены изменения в распределение педагогической нагрузки преподавателей по следующим причинам:</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увольнение, болезнь преподавателей;</w:t>
      </w:r>
    </w:p>
    <w:p w:rsidR="00CF56DD" w:rsidRPr="00A66F38" w:rsidRDefault="00CF56DD" w:rsidP="00CF56DD">
      <w:pPr>
        <w:autoSpaceDE w:val="0"/>
        <w:autoSpaceDN w:val="0"/>
        <w:adjustRightInd w:val="0"/>
        <w:ind w:firstLine="720"/>
        <w:jc w:val="both"/>
        <w:rPr>
          <w:noProof/>
          <w:color w:val="595959" w:themeColor="text1" w:themeTint="A6"/>
          <w:sz w:val="28"/>
          <w:szCs w:val="28"/>
        </w:rPr>
      </w:pPr>
      <w:r w:rsidRPr="00A66F38">
        <w:rPr>
          <w:noProof/>
          <w:color w:val="595959" w:themeColor="text1" w:themeTint="A6"/>
          <w:sz w:val="28"/>
          <w:szCs w:val="28"/>
        </w:rPr>
        <w:t>- внесение изменений в учебные планы профессий и специальностей .</w:t>
      </w:r>
    </w:p>
    <w:p w:rsidR="00CF56DD" w:rsidRPr="00A66F38" w:rsidRDefault="00CF56DD" w:rsidP="00CF56DD">
      <w:pPr>
        <w:autoSpaceDE w:val="0"/>
        <w:autoSpaceDN w:val="0"/>
        <w:adjustRightInd w:val="0"/>
        <w:ind w:firstLine="720"/>
        <w:jc w:val="both"/>
        <w:rPr>
          <w:noProof/>
          <w:color w:val="595959" w:themeColor="text1" w:themeTint="A6"/>
          <w:sz w:val="28"/>
          <w:szCs w:val="28"/>
        </w:rPr>
      </w:pPr>
    </w:p>
    <w:p w:rsidR="00CF56DD" w:rsidRPr="00A66F38" w:rsidRDefault="00CF56DD" w:rsidP="00CF56DD">
      <w:pPr>
        <w:autoSpaceDE w:val="0"/>
        <w:autoSpaceDN w:val="0"/>
        <w:adjustRightInd w:val="0"/>
        <w:ind w:firstLine="720"/>
        <w:jc w:val="center"/>
        <w:rPr>
          <w:b/>
          <w:noProof/>
          <w:color w:val="595959" w:themeColor="text1" w:themeTint="A6"/>
          <w:sz w:val="28"/>
          <w:szCs w:val="28"/>
        </w:rPr>
      </w:pPr>
      <w:r w:rsidRPr="00A66F38">
        <w:rPr>
          <w:b/>
          <w:noProof/>
          <w:color w:val="595959" w:themeColor="text1" w:themeTint="A6"/>
          <w:sz w:val="28"/>
          <w:szCs w:val="28"/>
        </w:rPr>
        <w:t>Нормы времени для расчета учебной нагрузки</w:t>
      </w:r>
    </w:p>
    <w:p w:rsidR="00CF56DD" w:rsidRPr="00A66F38" w:rsidRDefault="00CF56DD" w:rsidP="00CF56DD">
      <w:pPr>
        <w:autoSpaceDE w:val="0"/>
        <w:autoSpaceDN w:val="0"/>
        <w:adjustRightInd w:val="0"/>
        <w:ind w:left="709"/>
        <w:jc w:val="both"/>
        <w:rPr>
          <w:noProof/>
          <w:color w:val="595959" w:themeColor="text1" w:themeTint="A6"/>
          <w:sz w:val="28"/>
          <w:szCs w:val="28"/>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184"/>
        <w:gridCol w:w="3184"/>
        <w:gridCol w:w="3185"/>
      </w:tblGrid>
      <w:tr w:rsidR="00CF56DD" w:rsidRPr="00A66F38" w:rsidTr="00886BA4">
        <w:trPr>
          <w:trHeight w:val="1"/>
          <w:tblHeader/>
          <w:jc w:val="center"/>
        </w:trPr>
        <w:tc>
          <w:tcPr>
            <w:tcW w:w="484" w:type="dxa"/>
            <w:shd w:val="clear" w:color="000000" w:fill="FFFFFF"/>
            <w:vAlign w:val="center"/>
          </w:tcPr>
          <w:p w:rsidR="00CF56DD" w:rsidRPr="00A66F38" w:rsidRDefault="00CF56DD" w:rsidP="00886BA4">
            <w:pPr>
              <w:autoSpaceDE w:val="0"/>
              <w:autoSpaceDN w:val="0"/>
              <w:adjustRightInd w:val="0"/>
              <w:rPr>
                <w:b/>
                <w:noProof/>
                <w:color w:val="595959" w:themeColor="text1" w:themeTint="A6"/>
              </w:rPr>
            </w:pPr>
            <w:r w:rsidRPr="00A66F38">
              <w:rPr>
                <w:b/>
                <w:noProof/>
                <w:color w:val="595959" w:themeColor="text1" w:themeTint="A6"/>
              </w:rPr>
              <w:t>№</w:t>
            </w:r>
          </w:p>
        </w:tc>
        <w:tc>
          <w:tcPr>
            <w:tcW w:w="3184" w:type="dxa"/>
            <w:shd w:val="clear" w:color="000000" w:fill="FFFFFF"/>
            <w:vAlign w:val="center"/>
          </w:tcPr>
          <w:p w:rsidR="00CF56DD" w:rsidRPr="00A66F38" w:rsidRDefault="00CF56DD" w:rsidP="00886BA4">
            <w:pPr>
              <w:autoSpaceDE w:val="0"/>
              <w:autoSpaceDN w:val="0"/>
              <w:adjustRightInd w:val="0"/>
              <w:jc w:val="center"/>
              <w:rPr>
                <w:b/>
                <w:noProof/>
                <w:color w:val="595959" w:themeColor="text1" w:themeTint="A6"/>
              </w:rPr>
            </w:pPr>
            <w:r w:rsidRPr="00A66F38">
              <w:rPr>
                <w:b/>
                <w:noProof/>
                <w:color w:val="595959" w:themeColor="text1" w:themeTint="A6"/>
              </w:rPr>
              <w:t>Виды работ</w:t>
            </w:r>
          </w:p>
        </w:tc>
        <w:tc>
          <w:tcPr>
            <w:tcW w:w="3184" w:type="dxa"/>
            <w:shd w:val="clear" w:color="000000" w:fill="FFFFFF"/>
            <w:vAlign w:val="center"/>
          </w:tcPr>
          <w:p w:rsidR="00CF56DD" w:rsidRPr="00A66F38" w:rsidRDefault="00CF56DD" w:rsidP="00886BA4">
            <w:pPr>
              <w:autoSpaceDE w:val="0"/>
              <w:autoSpaceDN w:val="0"/>
              <w:adjustRightInd w:val="0"/>
              <w:jc w:val="center"/>
              <w:rPr>
                <w:b/>
                <w:noProof/>
                <w:color w:val="595959" w:themeColor="text1" w:themeTint="A6"/>
              </w:rPr>
            </w:pPr>
            <w:r w:rsidRPr="00A66F38">
              <w:rPr>
                <w:b/>
                <w:noProof/>
                <w:color w:val="595959" w:themeColor="text1" w:themeTint="A6"/>
              </w:rPr>
              <w:t>Нормы времени в часах</w:t>
            </w:r>
          </w:p>
          <w:p w:rsidR="00CF56DD" w:rsidRPr="00A66F38" w:rsidRDefault="00CF56DD" w:rsidP="00886BA4">
            <w:pPr>
              <w:autoSpaceDE w:val="0"/>
              <w:autoSpaceDN w:val="0"/>
              <w:adjustRightInd w:val="0"/>
              <w:jc w:val="center"/>
              <w:rPr>
                <w:b/>
                <w:noProof/>
                <w:color w:val="595959" w:themeColor="text1" w:themeTint="A6"/>
              </w:rPr>
            </w:pPr>
            <w:r w:rsidRPr="00A66F38">
              <w:rPr>
                <w:b/>
                <w:noProof/>
                <w:color w:val="595959" w:themeColor="text1" w:themeTint="A6"/>
              </w:rPr>
              <w:t>для расчета педагогической нагрузки</w:t>
            </w:r>
          </w:p>
        </w:tc>
        <w:tc>
          <w:tcPr>
            <w:tcW w:w="3185" w:type="dxa"/>
            <w:shd w:val="clear" w:color="000000" w:fill="FFFFFF"/>
            <w:vAlign w:val="center"/>
          </w:tcPr>
          <w:p w:rsidR="00CF56DD" w:rsidRPr="00A66F38" w:rsidRDefault="00CF56DD" w:rsidP="00886BA4">
            <w:pPr>
              <w:autoSpaceDE w:val="0"/>
              <w:autoSpaceDN w:val="0"/>
              <w:adjustRightInd w:val="0"/>
              <w:jc w:val="center"/>
              <w:rPr>
                <w:b/>
                <w:noProof/>
                <w:color w:val="595959" w:themeColor="text1" w:themeTint="A6"/>
              </w:rPr>
            </w:pPr>
            <w:r w:rsidRPr="00A66F38">
              <w:rPr>
                <w:b/>
                <w:noProof/>
                <w:color w:val="595959" w:themeColor="text1" w:themeTint="A6"/>
              </w:rPr>
              <w:t>Примечание</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Расчет часов на неделю </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1 неделя = 36 часов.</w:t>
            </w: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Учебная группа</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1 группа  25-30 человек.</w:t>
            </w:r>
          </w:p>
          <w:p w:rsidR="00CF56DD" w:rsidRPr="00A66F38" w:rsidRDefault="00CF56DD" w:rsidP="00886BA4">
            <w:pPr>
              <w:autoSpaceDE w:val="0"/>
              <w:autoSpaceDN w:val="0"/>
              <w:adjustRightInd w:val="0"/>
              <w:rPr>
                <w:noProof/>
                <w:color w:val="595959" w:themeColor="text1" w:themeTint="A6"/>
                <w:sz w:val="24"/>
                <w:szCs w:val="28"/>
              </w:rPr>
            </w:pP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Теоретическое занятия </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45 минут за 1 академический час на 1 группу.</w:t>
            </w: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Проведение практических занятий (лабораторно-практических занятий) </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45 минут за 1 академический час на 1 группу (подгруппу).</w:t>
            </w:r>
          </w:p>
        </w:tc>
        <w:tc>
          <w:tcPr>
            <w:tcW w:w="3185" w:type="dxa"/>
            <w:shd w:val="clear" w:color="000000" w:fill="FFFFFF"/>
          </w:tcPr>
          <w:p w:rsidR="00CF56DD" w:rsidRPr="00A66F38" w:rsidRDefault="00CF56DD" w:rsidP="00A30C3A">
            <w:pPr>
              <w:autoSpaceDE w:val="0"/>
              <w:autoSpaceDN w:val="0"/>
              <w:adjustRightInd w:val="0"/>
              <w:rPr>
                <w:noProof/>
                <w:color w:val="595959" w:themeColor="text1" w:themeTint="A6"/>
              </w:rPr>
            </w:pP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Консультации по учебным дисциплинам</w:t>
            </w:r>
          </w:p>
        </w:tc>
        <w:tc>
          <w:tcPr>
            <w:tcW w:w="3184" w:type="dxa"/>
            <w:shd w:val="clear" w:color="000000" w:fill="FFFFFF"/>
          </w:tcPr>
          <w:p w:rsidR="00CF56DD" w:rsidRPr="00A66F38" w:rsidRDefault="003C13A4"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4 часа на одного судента в год</w:t>
            </w: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p>
        </w:tc>
      </w:tr>
      <w:tr w:rsidR="00CF56DD" w:rsidRPr="00A66F38" w:rsidTr="00886BA4">
        <w:trPr>
          <w:trHeight w:val="60"/>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Диференцированный зачет</w:t>
            </w:r>
            <w:r w:rsidR="00A30C3A" w:rsidRPr="00A66F38">
              <w:rPr>
                <w:noProof/>
                <w:color w:val="595959" w:themeColor="text1" w:themeTint="A6"/>
                <w:sz w:val="24"/>
                <w:szCs w:val="28"/>
              </w:rPr>
              <w:t>,зачет</w:t>
            </w:r>
          </w:p>
        </w:tc>
        <w:tc>
          <w:tcPr>
            <w:tcW w:w="3184" w:type="dxa"/>
            <w:shd w:val="clear" w:color="000000" w:fill="FFFFFF"/>
          </w:tcPr>
          <w:p w:rsidR="00CF56DD" w:rsidRPr="00A66F38" w:rsidRDefault="00262C5B"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0,25 часа на одного студента</w:t>
            </w: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Промежуточная аттестация</w:t>
            </w:r>
          </w:p>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(экзамен по дисциплине и профессиональному модулю)</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0.5 часа на одного студента</w:t>
            </w: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r w:rsidRPr="00A66F38">
              <w:rPr>
                <w:noProof/>
                <w:color w:val="595959" w:themeColor="text1" w:themeTint="A6"/>
              </w:rPr>
              <w:t xml:space="preserve">Оплата производится экзаменатору </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Проверка и прием контрольных работ обучающихся</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0.25 часа) на 1 работу.</w:t>
            </w: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r w:rsidRPr="00A66F38">
              <w:rPr>
                <w:noProof/>
                <w:color w:val="595959" w:themeColor="text1" w:themeTint="A6"/>
              </w:rPr>
              <w:t>Количество контрольных, расчетно-графических, творческих и самостоятельных работ обучающихся определяется учебным планом.</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Консультации по выполнению курсовой работы (проекта)</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r w:rsidRPr="00A66F38">
              <w:rPr>
                <w:noProof/>
                <w:color w:val="595959" w:themeColor="text1" w:themeTint="A6"/>
              </w:rPr>
              <w:t>Консультации проводятся за счет времени, отведенного вучебном плане на консультации.</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Проверка, составление письменного отзыва и прием курсовой работы (проекта).</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p>
        </w:tc>
        <w:tc>
          <w:tcPr>
            <w:tcW w:w="3185" w:type="dxa"/>
            <w:shd w:val="clear" w:color="000000" w:fill="FFFFFF"/>
          </w:tcPr>
          <w:p w:rsidR="00CF56DD" w:rsidRPr="00A66F38" w:rsidRDefault="00F00A59" w:rsidP="00886BA4">
            <w:pPr>
              <w:autoSpaceDE w:val="0"/>
              <w:autoSpaceDN w:val="0"/>
              <w:adjustRightInd w:val="0"/>
              <w:rPr>
                <w:noProof/>
                <w:color w:val="595959" w:themeColor="text1" w:themeTint="A6"/>
              </w:rPr>
            </w:pPr>
            <w:r w:rsidRPr="00A66F38">
              <w:rPr>
                <w:noProof/>
                <w:color w:val="595959" w:themeColor="text1" w:themeTint="A6"/>
              </w:rPr>
              <w:t>За счет времени отведенного ув учебном плане</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Защита курсовой работы (проекта)</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r w:rsidRPr="00A66F38">
              <w:rPr>
                <w:noProof/>
                <w:color w:val="595959" w:themeColor="text1" w:themeTint="A6"/>
              </w:rPr>
              <w:t>Защита проводится за счет объема времени, предусмотренного на изучение дисциплины.</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Руководство учебной практикой обучающихся </w:t>
            </w:r>
            <w:r w:rsidR="00850C50" w:rsidRPr="00A66F38">
              <w:rPr>
                <w:noProof/>
                <w:color w:val="595959" w:themeColor="text1" w:themeTint="A6"/>
                <w:sz w:val="24"/>
                <w:szCs w:val="28"/>
              </w:rPr>
              <w:t xml:space="preserve">      -</w:t>
            </w:r>
            <w:r w:rsidR="00283B4C" w:rsidRPr="00A66F38">
              <w:rPr>
                <w:noProof/>
                <w:color w:val="595959" w:themeColor="text1" w:themeTint="A6"/>
                <w:sz w:val="24"/>
                <w:szCs w:val="28"/>
              </w:rPr>
              <w:t xml:space="preserve"> предприятии</w:t>
            </w:r>
            <w:r w:rsidRPr="00A66F38">
              <w:rPr>
                <w:noProof/>
                <w:color w:val="595959" w:themeColor="text1" w:themeTint="A6"/>
                <w:sz w:val="24"/>
                <w:szCs w:val="28"/>
              </w:rPr>
              <w:t>(включая проверку отчетов и прием зачета)</w:t>
            </w:r>
            <w:r w:rsidR="00850C50" w:rsidRPr="00A66F38">
              <w:rPr>
                <w:noProof/>
                <w:color w:val="595959" w:themeColor="text1" w:themeTint="A6"/>
                <w:sz w:val="24"/>
                <w:szCs w:val="28"/>
              </w:rPr>
              <w:t xml:space="preserve">                                     -лаборатория,учебные мастерские(включая проверку отчетов и прием </w:t>
            </w:r>
            <w:r w:rsidR="00850C50" w:rsidRPr="00A66F38">
              <w:rPr>
                <w:noProof/>
                <w:color w:val="595959" w:themeColor="text1" w:themeTint="A6"/>
                <w:sz w:val="24"/>
                <w:szCs w:val="28"/>
              </w:rPr>
              <w:lastRenderedPageBreak/>
              <w:t>зачета)</w:t>
            </w:r>
          </w:p>
        </w:tc>
        <w:tc>
          <w:tcPr>
            <w:tcW w:w="3184" w:type="dxa"/>
            <w:shd w:val="clear" w:color="000000" w:fill="FFFFFF"/>
          </w:tcPr>
          <w:p w:rsidR="00C6297A" w:rsidRPr="00A66F38" w:rsidRDefault="00C6297A"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lastRenderedPageBreak/>
              <w:t>1-неделя</w:t>
            </w:r>
          </w:p>
          <w:p w:rsidR="00C6297A" w:rsidRPr="00A66F38" w:rsidRDefault="00C6297A" w:rsidP="00C6297A">
            <w:pPr>
              <w:rPr>
                <w:color w:val="595959" w:themeColor="text1" w:themeTint="A6"/>
                <w:sz w:val="24"/>
                <w:szCs w:val="28"/>
              </w:rPr>
            </w:pPr>
            <w:r w:rsidRPr="00A66F38">
              <w:rPr>
                <w:color w:val="595959" w:themeColor="text1" w:themeTint="A6"/>
                <w:sz w:val="24"/>
                <w:szCs w:val="28"/>
              </w:rPr>
              <w:t>2-недели</w:t>
            </w:r>
          </w:p>
          <w:p w:rsidR="007E5CEA" w:rsidRPr="00A66F38" w:rsidRDefault="007E5CEA" w:rsidP="007E5CEA">
            <w:pPr>
              <w:tabs>
                <w:tab w:val="right" w:pos="2968"/>
              </w:tabs>
              <w:rPr>
                <w:color w:val="595959" w:themeColor="text1" w:themeTint="A6"/>
                <w:sz w:val="24"/>
                <w:szCs w:val="28"/>
              </w:rPr>
            </w:pPr>
            <w:r w:rsidRPr="00A66F38">
              <w:rPr>
                <w:color w:val="595959" w:themeColor="text1" w:themeTint="A6"/>
                <w:sz w:val="24"/>
                <w:szCs w:val="28"/>
              </w:rPr>
              <w:t>3-недели</w:t>
            </w:r>
          </w:p>
          <w:p w:rsidR="007E5CEA" w:rsidRPr="00A66F38" w:rsidRDefault="007E5CEA" w:rsidP="007E5CEA">
            <w:pPr>
              <w:tabs>
                <w:tab w:val="right" w:pos="2968"/>
              </w:tabs>
              <w:rPr>
                <w:color w:val="595959" w:themeColor="text1" w:themeTint="A6"/>
                <w:sz w:val="24"/>
                <w:szCs w:val="28"/>
              </w:rPr>
            </w:pPr>
            <w:r w:rsidRPr="00A66F38">
              <w:rPr>
                <w:color w:val="595959" w:themeColor="text1" w:themeTint="A6"/>
                <w:sz w:val="24"/>
                <w:szCs w:val="28"/>
              </w:rPr>
              <w:t>4</w:t>
            </w:r>
            <w:r w:rsidR="00283B4C" w:rsidRPr="00A66F38">
              <w:rPr>
                <w:color w:val="595959" w:themeColor="text1" w:themeTint="A6"/>
                <w:sz w:val="24"/>
                <w:szCs w:val="28"/>
              </w:rPr>
              <w:t>-недели</w:t>
            </w:r>
          </w:p>
          <w:p w:rsidR="003A19D8" w:rsidRPr="00A66F38" w:rsidRDefault="00283B4C" w:rsidP="007E5CEA">
            <w:pPr>
              <w:tabs>
                <w:tab w:val="right" w:pos="2968"/>
              </w:tabs>
              <w:rPr>
                <w:color w:val="595959" w:themeColor="text1" w:themeTint="A6"/>
                <w:sz w:val="24"/>
                <w:szCs w:val="28"/>
              </w:rPr>
            </w:pPr>
            <w:r w:rsidRPr="00A66F38">
              <w:rPr>
                <w:color w:val="595959" w:themeColor="text1" w:themeTint="A6"/>
                <w:sz w:val="24"/>
                <w:szCs w:val="28"/>
              </w:rPr>
              <w:t>5</w:t>
            </w:r>
            <w:r w:rsidR="00C6297A" w:rsidRPr="00A66F38">
              <w:rPr>
                <w:color w:val="595959" w:themeColor="text1" w:themeTint="A6"/>
                <w:sz w:val="24"/>
                <w:szCs w:val="28"/>
              </w:rPr>
              <w:t>-</w:t>
            </w:r>
            <w:r w:rsidRPr="00A66F38">
              <w:rPr>
                <w:color w:val="595959" w:themeColor="text1" w:themeTint="A6"/>
                <w:sz w:val="24"/>
                <w:szCs w:val="28"/>
              </w:rPr>
              <w:t>недель и более</w:t>
            </w:r>
          </w:p>
          <w:p w:rsidR="003A19D8" w:rsidRPr="00A66F38" w:rsidRDefault="003A19D8" w:rsidP="003A19D8">
            <w:pPr>
              <w:rPr>
                <w:color w:val="595959" w:themeColor="text1" w:themeTint="A6"/>
                <w:sz w:val="24"/>
                <w:szCs w:val="28"/>
              </w:rPr>
            </w:pPr>
          </w:p>
          <w:p w:rsidR="00CF56DD" w:rsidRPr="00A66F38" w:rsidRDefault="003A19D8" w:rsidP="003A19D8">
            <w:pPr>
              <w:rPr>
                <w:color w:val="595959" w:themeColor="text1" w:themeTint="A6"/>
                <w:sz w:val="24"/>
                <w:szCs w:val="28"/>
              </w:rPr>
            </w:pPr>
            <w:r w:rsidRPr="00A66F38">
              <w:rPr>
                <w:color w:val="595959" w:themeColor="text1" w:themeTint="A6"/>
                <w:sz w:val="24"/>
                <w:szCs w:val="28"/>
              </w:rPr>
              <w:t>3 часа в день на группу</w:t>
            </w:r>
          </w:p>
        </w:tc>
        <w:tc>
          <w:tcPr>
            <w:tcW w:w="3185" w:type="dxa"/>
            <w:shd w:val="clear" w:color="000000" w:fill="FFFFFF"/>
          </w:tcPr>
          <w:p w:rsidR="00C6297A" w:rsidRPr="00A66F38" w:rsidRDefault="00C6297A" w:rsidP="00C6297A">
            <w:pPr>
              <w:autoSpaceDE w:val="0"/>
              <w:autoSpaceDN w:val="0"/>
              <w:adjustRightInd w:val="0"/>
              <w:rPr>
                <w:noProof/>
                <w:color w:val="595959" w:themeColor="text1" w:themeTint="A6"/>
              </w:rPr>
            </w:pPr>
            <w:r w:rsidRPr="00A66F38">
              <w:rPr>
                <w:noProof/>
                <w:color w:val="595959" w:themeColor="text1" w:themeTint="A6"/>
              </w:rPr>
              <w:t>2 часа на студента</w:t>
            </w:r>
            <w:r w:rsidR="00CF56DD" w:rsidRPr="00A66F38">
              <w:rPr>
                <w:noProof/>
                <w:color w:val="595959" w:themeColor="text1" w:themeTint="A6"/>
              </w:rPr>
              <w:t xml:space="preserve"> </w:t>
            </w:r>
          </w:p>
          <w:p w:rsidR="007E5CEA" w:rsidRPr="00A66F38" w:rsidRDefault="00C6297A" w:rsidP="00886BA4">
            <w:pPr>
              <w:autoSpaceDE w:val="0"/>
              <w:autoSpaceDN w:val="0"/>
              <w:adjustRightInd w:val="0"/>
              <w:rPr>
                <w:noProof/>
                <w:color w:val="595959" w:themeColor="text1" w:themeTint="A6"/>
              </w:rPr>
            </w:pPr>
            <w:r w:rsidRPr="00A66F38">
              <w:rPr>
                <w:noProof/>
                <w:color w:val="595959" w:themeColor="text1" w:themeTint="A6"/>
              </w:rPr>
              <w:t>2.5 часа на студента</w:t>
            </w:r>
          </w:p>
          <w:p w:rsidR="007E5CEA" w:rsidRPr="00A66F38" w:rsidRDefault="007E5CEA" w:rsidP="007E5CEA">
            <w:pPr>
              <w:rPr>
                <w:color w:val="595959" w:themeColor="text1" w:themeTint="A6"/>
              </w:rPr>
            </w:pPr>
            <w:r w:rsidRPr="00A66F38">
              <w:rPr>
                <w:color w:val="595959" w:themeColor="text1" w:themeTint="A6"/>
              </w:rPr>
              <w:t>3 часа на студента</w:t>
            </w:r>
          </w:p>
          <w:p w:rsidR="00283B4C" w:rsidRPr="00A66F38" w:rsidRDefault="00283B4C" w:rsidP="007E5CEA">
            <w:pPr>
              <w:rPr>
                <w:color w:val="595959" w:themeColor="text1" w:themeTint="A6"/>
              </w:rPr>
            </w:pPr>
            <w:r w:rsidRPr="00A66F38">
              <w:rPr>
                <w:color w:val="595959" w:themeColor="text1" w:themeTint="A6"/>
              </w:rPr>
              <w:t>3.5 часа на студента</w:t>
            </w:r>
          </w:p>
          <w:p w:rsidR="003A19D8" w:rsidRPr="00A66F38" w:rsidRDefault="00283B4C" w:rsidP="007E5CEA">
            <w:pPr>
              <w:rPr>
                <w:color w:val="595959" w:themeColor="text1" w:themeTint="A6"/>
              </w:rPr>
            </w:pPr>
            <w:r w:rsidRPr="00A66F38">
              <w:rPr>
                <w:color w:val="595959" w:themeColor="text1" w:themeTint="A6"/>
              </w:rPr>
              <w:t>4</w:t>
            </w:r>
            <w:r w:rsidR="007E5CEA" w:rsidRPr="00A66F38">
              <w:rPr>
                <w:color w:val="595959" w:themeColor="text1" w:themeTint="A6"/>
              </w:rPr>
              <w:t>.5 часа на студента</w:t>
            </w:r>
          </w:p>
          <w:p w:rsidR="003A19D8" w:rsidRPr="00A66F38" w:rsidRDefault="003A19D8" w:rsidP="003A19D8">
            <w:pPr>
              <w:rPr>
                <w:color w:val="595959" w:themeColor="text1" w:themeTint="A6"/>
              </w:rPr>
            </w:pPr>
          </w:p>
          <w:p w:rsidR="003A19D8" w:rsidRPr="00A66F38" w:rsidRDefault="003A19D8" w:rsidP="003A19D8">
            <w:pPr>
              <w:rPr>
                <w:color w:val="595959" w:themeColor="text1" w:themeTint="A6"/>
              </w:rPr>
            </w:pPr>
          </w:p>
          <w:p w:rsidR="003A19D8" w:rsidRPr="00A66F38" w:rsidRDefault="003A19D8" w:rsidP="003A19D8">
            <w:pPr>
              <w:rPr>
                <w:color w:val="595959" w:themeColor="text1" w:themeTint="A6"/>
              </w:rPr>
            </w:pPr>
          </w:p>
          <w:p w:rsidR="00CF56DD" w:rsidRPr="00A66F38" w:rsidRDefault="003A19D8" w:rsidP="003A19D8">
            <w:pPr>
              <w:rPr>
                <w:color w:val="595959" w:themeColor="text1" w:themeTint="A6"/>
              </w:rPr>
            </w:pPr>
            <w:r w:rsidRPr="00A66F38">
              <w:rPr>
                <w:color w:val="595959" w:themeColor="text1" w:themeTint="A6"/>
              </w:rPr>
              <w:t>Непосредственное руководство практикой.</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Руководство производственной практикой обучающихся</w:t>
            </w:r>
            <w:r w:rsidR="006716F3" w:rsidRPr="00A66F38">
              <w:rPr>
                <w:noProof/>
                <w:color w:val="595959" w:themeColor="text1" w:themeTint="A6"/>
                <w:sz w:val="24"/>
                <w:szCs w:val="28"/>
              </w:rPr>
              <w:t xml:space="preserve"> на предприятии (по профилю)</w:t>
            </w:r>
          </w:p>
        </w:tc>
        <w:tc>
          <w:tcPr>
            <w:tcW w:w="3184" w:type="dxa"/>
            <w:shd w:val="clear" w:color="000000" w:fill="FFFFFF"/>
          </w:tcPr>
          <w:p w:rsidR="00061929" w:rsidRPr="00A66F38" w:rsidRDefault="00061929"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От</w:t>
            </w:r>
            <w:r w:rsidR="006716F3" w:rsidRPr="00A66F38">
              <w:rPr>
                <w:noProof/>
                <w:color w:val="595959" w:themeColor="text1" w:themeTint="A6"/>
                <w:sz w:val="24"/>
                <w:szCs w:val="28"/>
              </w:rPr>
              <w:t xml:space="preserve"> 4 недель</w:t>
            </w:r>
            <w:r w:rsidRPr="00A66F38">
              <w:rPr>
                <w:noProof/>
                <w:color w:val="595959" w:themeColor="text1" w:themeTint="A6"/>
                <w:sz w:val="24"/>
                <w:szCs w:val="28"/>
              </w:rPr>
              <w:t xml:space="preserve"> до 8 недель</w:t>
            </w:r>
          </w:p>
          <w:p w:rsidR="00061929" w:rsidRPr="00A66F38" w:rsidRDefault="00061929" w:rsidP="00061929">
            <w:pPr>
              <w:rPr>
                <w:color w:val="595959" w:themeColor="text1" w:themeTint="A6"/>
                <w:sz w:val="24"/>
                <w:szCs w:val="28"/>
              </w:rPr>
            </w:pPr>
          </w:p>
          <w:p w:rsidR="00CF56DD" w:rsidRPr="00A66F38" w:rsidRDefault="00061929" w:rsidP="00061929">
            <w:pPr>
              <w:rPr>
                <w:color w:val="595959" w:themeColor="text1" w:themeTint="A6"/>
                <w:sz w:val="24"/>
                <w:szCs w:val="28"/>
              </w:rPr>
            </w:pPr>
            <w:r w:rsidRPr="00A66F38">
              <w:rPr>
                <w:color w:val="595959" w:themeColor="text1" w:themeTint="A6"/>
                <w:sz w:val="24"/>
                <w:szCs w:val="28"/>
              </w:rPr>
              <w:t>Более 8 недель</w:t>
            </w:r>
          </w:p>
        </w:tc>
        <w:tc>
          <w:tcPr>
            <w:tcW w:w="3185" w:type="dxa"/>
            <w:shd w:val="clear" w:color="000000" w:fill="FFFFFF"/>
          </w:tcPr>
          <w:p w:rsidR="00061929" w:rsidRPr="00A66F38" w:rsidRDefault="006716F3" w:rsidP="006716F3">
            <w:pPr>
              <w:autoSpaceDE w:val="0"/>
              <w:autoSpaceDN w:val="0"/>
              <w:adjustRightInd w:val="0"/>
              <w:rPr>
                <w:noProof/>
                <w:color w:val="595959" w:themeColor="text1" w:themeTint="A6"/>
              </w:rPr>
            </w:pPr>
            <w:r w:rsidRPr="00A66F38">
              <w:rPr>
                <w:noProof/>
                <w:color w:val="595959" w:themeColor="text1" w:themeTint="A6"/>
              </w:rPr>
              <w:t>4 часа на студента</w:t>
            </w:r>
          </w:p>
          <w:p w:rsidR="00061929" w:rsidRPr="00A66F38" w:rsidRDefault="00061929" w:rsidP="00061929">
            <w:pPr>
              <w:rPr>
                <w:color w:val="595959" w:themeColor="text1" w:themeTint="A6"/>
              </w:rPr>
            </w:pPr>
          </w:p>
          <w:p w:rsidR="00061929" w:rsidRPr="00A66F38" w:rsidRDefault="00061929" w:rsidP="00061929">
            <w:pPr>
              <w:rPr>
                <w:color w:val="595959" w:themeColor="text1" w:themeTint="A6"/>
              </w:rPr>
            </w:pPr>
          </w:p>
          <w:p w:rsidR="00CF56DD" w:rsidRPr="00A66F38" w:rsidRDefault="00061929" w:rsidP="00061929">
            <w:pPr>
              <w:rPr>
                <w:color w:val="595959" w:themeColor="text1" w:themeTint="A6"/>
              </w:rPr>
            </w:pPr>
            <w:r w:rsidRPr="00A66F38">
              <w:rPr>
                <w:color w:val="595959" w:themeColor="text1" w:themeTint="A6"/>
              </w:rPr>
              <w:t>4.5 часов на студента</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237FF1">
            <w:pPr>
              <w:autoSpaceDE w:val="0"/>
              <w:autoSpaceDN w:val="0"/>
              <w:adjustRightInd w:val="0"/>
              <w:rPr>
                <w:noProof/>
                <w:color w:val="595959" w:themeColor="text1" w:themeTint="A6"/>
                <w:sz w:val="24"/>
                <w:szCs w:val="28"/>
              </w:rPr>
            </w:pPr>
            <w:r w:rsidRPr="00A66F38">
              <w:rPr>
                <w:noProof/>
                <w:color w:val="595959" w:themeColor="text1" w:themeTint="A6"/>
                <w:sz w:val="24"/>
                <w:szCs w:val="28"/>
              </w:rPr>
              <w:t>Руководство</w:t>
            </w:r>
            <w:r w:rsidR="003B2996" w:rsidRPr="00A66F38">
              <w:rPr>
                <w:noProof/>
                <w:color w:val="595959" w:themeColor="text1" w:themeTint="A6"/>
                <w:sz w:val="24"/>
                <w:szCs w:val="28"/>
              </w:rPr>
              <w:t xml:space="preserve"> </w:t>
            </w:r>
            <w:r w:rsidR="00237FF1" w:rsidRPr="00A66F38">
              <w:rPr>
                <w:noProof/>
                <w:color w:val="595959" w:themeColor="text1" w:themeTint="A6"/>
                <w:sz w:val="24"/>
                <w:szCs w:val="28"/>
              </w:rPr>
              <w:t>про</w:t>
            </w:r>
            <w:r w:rsidR="003B2996" w:rsidRPr="00A66F38">
              <w:rPr>
                <w:noProof/>
                <w:color w:val="595959" w:themeColor="text1" w:themeTint="A6"/>
                <w:sz w:val="24"/>
                <w:szCs w:val="28"/>
              </w:rPr>
              <w:t>изводственной(преддипломной)практикой</w:t>
            </w:r>
          </w:p>
        </w:tc>
        <w:tc>
          <w:tcPr>
            <w:tcW w:w="3184" w:type="dxa"/>
            <w:shd w:val="clear" w:color="000000" w:fill="FFFFFF"/>
          </w:tcPr>
          <w:p w:rsidR="003A19D8" w:rsidRPr="00A66F38" w:rsidRDefault="003A19D8" w:rsidP="00886BA4">
            <w:pPr>
              <w:autoSpaceDE w:val="0"/>
              <w:autoSpaceDN w:val="0"/>
              <w:adjustRightInd w:val="0"/>
              <w:rPr>
                <w:noProof/>
                <w:color w:val="595959" w:themeColor="text1" w:themeTint="A6"/>
                <w:sz w:val="24"/>
                <w:szCs w:val="28"/>
              </w:rPr>
            </w:pPr>
          </w:p>
          <w:p w:rsidR="00CF56DD" w:rsidRPr="00A66F38" w:rsidRDefault="003A19D8" w:rsidP="003A19D8">
            <w:pPr>
              <w:rPr>
                <w:color w:val="595959" w:themeColor="text1" w:themeTint="A6"/>
                <w:sz w:val="24"/>
                <w:szCs w:val="28"/>
              </w:rPr>
            </w:pPr>
            <w:r w:rsidRPr="00A66F38">
              <w:rPr>
                <w:color w:val="595959" w:themeColor="text1" w:themeTint="A6"/>
                <w:sz w:val="24"/>
                <w:szCs w:val="28"/>
              </w:rPr>
              <w:t>3 часа на одного студента</w:t>
            </w:r>
          </w:p>
        </w:tc>
        <w:tc>
          <w:tcPr>
            <w:tcW w:w="3185" w:type="dxa"/>
            <w:shd w:val="clear" w:color="000000" w:fill="FFFFFF"/>
          </w:tcPr>
          <w:p w:rsidR="00CF56DD" w:rsidRPr="00A66F38" w:rsidRDefault="00CF56DD" w:rsidP="003B2996">
            <w:pPr>
              <w:autoSpaceDE w:val="0"/>
              <w:autoSpaceDN w:val="0"/>
              <w:adjustRightInd w:val="0"/>
              <w:rPr>
                <w:noProof/>
                <w:color w:val="595959" w:themeColor="text1" w:themeTint="A6"/>
              </w:rPr>
            </w:pPr>
          </w:p>
        </w:tc>
      </w:tr>
      <w:tr w:rsidR="00CF56DD" w:rsidRPr="00A66F38" w:rsidTr="00886BA4">
        <w:trPr>
          <w:trHeight w:val="2484"/>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Выпускная квалификационная работа СПО </w:t>
            </w:r>
            <w:r w:rsidRPr="00A66F38">
              <w:rPr>
                <w:noProof/>
                <w:color w:val="595959" w:themeColor="text1" w:themeTint="A6"/>
              </w:rPr>
              <w:t xml:space="preserve">(СПО по программе подготовки специалистов среднего звена)  </w:t>
            </w:r>
            <w:r w:rsidRPr="00A66F38">
              <w:rPr>
                <w:noProof/>
                <w:color w:val="595959" w:themeColor="text1" w:themeTint="A6"/>
                <w:sz w:val="24"/>
                <w:szCs w:val="28"/>
              </w:rPr>
              <w:t xml:space="preserve"> - дипломная работа (проект);</w:t>
            </w:r>
          </w:p>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 </w:t>
            </w:r>
          </w:p>
          <w:p w:rsidR="00CF56DD" w:rsidRPr="00A66F38" w:rsidRDefault="00CF56DD" w:rsidP="00886BA4">
            <w:pPr>
              <w:autoSpaceDE w:val="0"/>
              <w:autoSpaceDN w:val="0"/>
              <w:adjustRightInd w:val="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20 часов на одного студента</w:t>
            </w:r>
          </w:p>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Руководство и консультирование                 -  </w:t>
            </w:r>
            <w:r w:rsidR="0000437C" w:rsidRPr="00A66F38">
              <w:rPr>
                <w:noProof/>
                <w:color w:val="595959" w:themeColor="text1" w:themeTint="A6"/>
                <w:sz w:val="24"/>
                <w:szCs w:val="28"/>
              </w:rPr>
              <w:t>18</w:t>
            </w:r>
            <w:r w:rsidRPr="00A66F38">
              <w:rPr>
                <w:noProof/>
                <w:color w:val="595959" w:themeColor="text1" w:themeTint="A6"/>
                <w:sz w:val="24"/>
                <w:szCs w:val="28"/>
              </w:rPr>
              <w:t xml:space="preserve"> часов на</w:t>
            </w:r>
            <w:r w:rsidR="001D46C2" w:rsidRPr="00A66F38">
              <w:rPr>
                <w:noProof/>
                <w:color w:val="595959" w:themeColor="text1" w:themeTint="A6"/>
                <w:sz w:val="24"/>
                <w:szCs w:val="28"/>
              </w:rPr>
              <w:t xml:space="preserve"> 1</w:t>
            </w:r>
            <w:r w:rsidRPr="00A66F38">
              <w:rPr>
                <w:noProof/>
                <w:color w:val="595959" w:themeColor="text1" w:themeTint="A6"/>
                <w:sz w:val="24"/>
                <w:szCs w:val="28"/>
              </w:rPr>
              <w:t xml:space="preserve"> работу</w:t>
            </w:r>
            <w:r w:rsidR="0000437C" w:rsidRPr="00A66F38">
              <w:rPr>
                <w:noProof/>
                <w:color w:val="595959" w:themeColor="text1" w:themeTint="A6"/>
                <w:sz w:val="24"/>
                <w:szCs w:val="28"/>
              </w:rPr>
              <w:t xml:space="preserve">              Отзыв                                      - 1 час </w:t>
            </w:r>
            <w:r w:rsidR="001D46C2" w:rsidRPr="00A66F38">
              <w:rPr>
                <w:noProof/>
                <w:color w:val="595959" w:themeColor="text1" w:themeTint="A6"/>
                <w:sz w:val="24"/>
                <w:szCs w:val="28"/>
              </w:rPr>
              <w:t xml:space="preserve">на 1 </w:t>
            </w:r>
            <w:r w:rsidR="0000437C" w:rsidRPr="00A66F38">
              <w:rPr>
                <w:noProof/>
                <w:color w:val="595959" w:themeColor="text1" w:themeTint="A6"/>
                <w:sz w:val="24"/>
                <w:szCs w:val="28"/>
              </w:rPr>
              <w:t>ра</w:t>
            </w:r>
            <w:r w:rsidR="001D46C2" w:rsidRPr="00A66F38">
              <w:rPr>
                <w:noProof/>
                <w:color w:val="595959" w:themeColor="text1" w:themeTint="A6"/>
                <w:sz w:val="24"/>
                <w:szCs w:val="28"/>
              </w:rPr>
              <w:t>боту</w:t>
            </w:r>
          </w:p>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Рецензирование</w:t>
            </w:r>
          </w:p>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1 час на 1 работу</w:t>
            </w:r>
          </w:p>
          <w:p w:rsidR="00CF56DD" w:rsidRPr="00A66F38" w:rsidRDefault="00CF56DD" w:rsidP="00886BA4">
            <w:pPr>
              <w:autoSpaceDE w:val="0"/>
              <w:autoSpaceDN w:val="0"/>
              <w:adjustRightInd w:val="0"/>
              <w:rPr>
                <w:noProof/>
                <w:color w:val="595959" w:themeColor="text1" w:themeTint="A6"/>
                <w:sz w:val="24"/>
                <w:szCs w:val="28"/>
              </w:rPr>
            </w:pP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r w:rsidRPr="00A66F38">
              <w:rPr>
                <w:noProof/>
                <w:color w:val="595959" w:themeColor="text1" w:themeTint="A6"/>
              </w:rPr>
              <w:t>За 1 руководителем закрепляется до 8 выпускников.</w:t>
            </w:r>
          </w:p>
          <w:p w:rsidR="00CF56DD" w:rsidRPr="00A66F38" w:rsidRDefault="00CF56DD" w:rsidP="00886BA4">
            <w:pPr>
              <w:autoSpaceDE w:val="0"/>
              <w:autoSpaceDN w:val="0"/>
              <w:adjustRightInd w:val="0"/>
              <w:rPr>
                <w:noProof/>
                <w:color w:val="595959" w:themeColor="text1" w:themeTint="A6"/>
              </w:rPr>
            </w:pPr>
          </w:p>
          <w:p w:rsidR="00CF56DD" w:rsidRPr="00A66F38" w:rsidRDefault="00CF56DD" w:rsidP="00886BA4">
            <w:pPr>
              <w:autoSpaceDE w:val="0"/>
              <w:autoSpaceDN w:val="0"/>
              <w:adjustRightInd w:val="0"/>
              <w:rPr>
                <w:noProof/>
                <w:color w:val="595959" w:themeColor="text1" w:themeTint="A6"/>
              </w:rPr>
            </w:pPr>
            <w:r w:rsidRPr="00A66F38">
              <w:rPr>
                <w:noProof/>
                <w:color w:val="595959" w:themeColor="text1" w:themeTint="A6"/>
              </w:rPr>
              <w:t>Расчет производится в тарификации (резерв).</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Работа в ГАК </w:t>
            </w:r>
          </w:p>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(защита выпускной квалификационной работы, государственный итоговый междисципларный экзамен)</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Председателю 1 час </w:t>
            </w:r>
          </w:p>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w:t>
            </w:r>
          </w:p>
        </w:tc>
        <w:tc>
          <w:tcPr>
            <w:tcW w:w="3185" w:type="dxa"/>
            <w:shd w:val="clear" w:color="000000" w:fill="FFFFFF"/>
          </w:tcPr>
          <w:p w:rsidR="00CF56DD" w:rsidRPr="00A66F38" w:rsidRDefault="00CF56DD" w:rsidP="00886BA4">
            <w:pPr>
              <w:autoSpaceDE w:val="0"/>
              <w:autoSpaceDN w:val="0"/>
              <w:adjustRightInd w:val="0"/>
              <w:rPr>
                <w:noProof/>
                <w:color w:val="595959" w:themeColor="text1" w:themeTint="A6"/>
              </w:rPr>
            </w:pPr>
            <w:r w:rsidRPr="00A66F38">
              <w:rPr>
                <w:noProof/>
                <w:color w:val="595959" w:themeColor="text1" w:themeTint="A6"/>
              </w:rPr>
              <w:t>Число членов ГАК не более 5 человек.</w:t>
            </w:r>
          </w:p>
          <w:p w:rsidR="00CF56DD" w:rsidRPr="00A66F38" w:rsidRDefault="00CF56DD" w:rsidP="00886BA4">
            <w:pPr>
              <w:autoSpaceDE w:val="0"/>
              <w:autoSpaceDN w:val="0"/>
              <w:adjustRightInd w:val="0"/>
              <w:rPr>
                <w:noProof/>
                <w:color w:val="595959" w:themeColor="text1" w:themeTint="A6"/>
              </w:rPr>
            </w:pPr>
          </w:p>
          <w:p w:rsidR="00CF56DD" w:rsidRPr="00A66F38" w:rsidRDefault="00CF56DD" w:rsidP="00886BA4">
            <w:pPr>
              <w:autoSpaceDE w:val="0"/>
              <w:autoSpaceDN w:val="0"/>
              <w:adjustRightInd w:val="0"/>
              <w:rPr>
                <w:noProof/>
                <w:color w:val="595959" w:themeColor="text1" w:themeTint="A6"/>
              </w:rPr>
            </w:pPr>
            <w:r w:rsidRPr="00A66F38">
              <w:rPr>
                <w:noProof/>
                <w:color w:val="595959" w:themeColor="text1" w:themeTint="A6"/>
              </w:rPr>
              <w:t>Расчет производится в тарификации (резерв).</w:t>
            </w:r>
          </w:p>
        </w:tc>
      </w:tr>
    </w:tbl>
    <w:p w:rsidR="00CF56DD" w:rsidRPr="00A66F38" w:rsidRDefault="00CF56DD" w:rsidP="00CF56DD">
      <w:pPr>
        <w:autoSpaceDE w:val="0"/>
        <w:autoSpaceDN w:val="0"/>
        <w:adjustRightInd w:val="0"/>
        <w:ind w:left="709"/>
        <w:jc w:val="both"/>
        <w:rPr>
          <w:noProof/>
          <w:color w:val="595959" w:themeColor="text1" w:themeTint="A6"/>
          <w:sz w:val="28"/>
          <w:szCs w:val="28"/>
        </w:rPr>
      </w:pPr>
    </w:p>
    <w:p w:rsidR="00CF56DD" w:rsidRPr="00A66F38" w:rsidRDefault="0041434B" w:rsidP="00CF56DD">
      <w:pPr>
        <w:autoSpaceDE w:val="0"/>
        <w:autoSpaceDN w:val="0"/>
        <w:adjustRightInd w:val="0"/>
        <w:ind w:left="709"/>
        <w:jc w:val="both"/>
        <w:rPr>
          <w:b/>
          <w:noProof/>
          <w:color w:val="595959" w:themeColor="text1" w:themeTint="A6"/>
          <w:sz w:val="28"/>
          <w:szCs w:val="28"/>
        </w:rPr>
      </w:pPr>
      <w:r w:rsidRPr="00A66F38">
        <w:rPr>
          <w:b/>
          <w:noProof/>
          <w:color w:val="595959" w:themeColor="text1" w:themeTint="A6"/>
          <w:sz w:val="28"/>
          <w:szCs w:val="28"/>
        </w:rPr>
        <w:t>Учебно-методическая, организационно-методическая работа.</w:t>
      </w:r>
    </w:p>
    <w:p w:rsidR="00CF56DD" w:rsidRPr="00A66F38" w:rsidRDefault="00CF56DD" w:rsidP="00CF56DD">
      <w:pPr>
        <w:autoSpaceDE w:val="0"/>
        <w:autoSpaceDN w:val="0"/>
        <w:adjustRightInd w:val="0"/>
        <w:ind w:left="709"/>
        <w:jc w:val="both"/>
        <w:rPr>
          <w:noProof/>
          <w:color w:val="595959" w:themeColor="text1" w:themeTint="A6"/>
          <w:sz w:val="28"/>
          <w:szCs w:val="28"/>
        </w:rPr>
      </w:pPr>
    </w:p>
    <w:p w:rsidR="00CF56DD" w:rsidRPr="00A66F38" w:rsidRDefault="00CF56DD" w:rsidP="00CF56DD">
      <w:pPr>
        <w:autoSpaceDE w:val="0"/>
        <w:autoSpaceDN w:val="0"/>
        <w:adjustRightInd w:val="0"/>
        <w:ind w:left="709"/>
        <w:jc w:val="both"/>
        <w:rPr>
          <w:noProof/>
          <w:color w:val="595959" w:themeColor="text1" w:themeTint="A6"/>
          <w:sz w:val="28"/>
          <w:szCs w:val="28"/>
        </w:rPr>
      </w:pP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
        <w:gridCol w:w="3184"/>
        <w:gridCol w:w="3184"/>
        <w:gridCol w:w="3185"/>
      </w:tblGrid>
      <w:tr w:rsidR="00CF56DD" w:rsidRPr="00A66F38" w:rsidTr="00886BA4">
        <w:trPr>
          <w:trHeight w:val="1"/>
          <w:tblHeader/>
          <w:jc w:val="center"/>
        </w:trPr>
        <w:tc>
          <w:tcPr>
            <w:tcW w:w="484" w:type="dxa"/>
            <w:shd w:val="clear" w:color="000000" w:fill="FFFFFF"/>
            <w:vAlign w:val="center"/>
          </w:tcPr>
          <w:p w:rsidR="00CF56DD" w:rsidRPr="00A66F38" w:rsidRDefault="00CF56DD" w:rsidP="00886BA4">
            <w:pPr>
              <w:autoSpaceDE w:val="0"/>
              <w:autoSpaceDN w:val="0"/>
              <w:adjustRightInd w:val="0"/>
              <w:rPr>
                <w:b/>
                <w:noProof/>
                <w:color w:val="595959" w:themeColor="text1" w:themeTint="A6"/>
              </w:rPr>
            </w:pPr>
            <w:r w:rsidRPr="00A66F38">
              <w:rPr>
                <w:b/>
                <w:noProof/>
                <w:color w:val="595959" w:themeColor="text1" w:themeTint="A6"/>
              </w:rPr>
              <w:t>№</w:t>
            </w:r>
          </w:p>
        </w:tc>
        <w:tc>
          <w:tcPr>
            <w:tcW w:w="3184" w:type="dxa"/>
            <w:shd w:val="clear" w:color="000000" w:fill="FFFFFF"/>
            <w:vAlign w:val="center"/>
          </w:tcPr>
          <w:p w:rsidR="00CF56DD" w:rsidRPr="00A66F38" w:rsidRDefault="00CF56DD" w:rsidP="00886BA4">
            <w:pPr>
              <w:autoSpaceDE w:val="0"/>
              <w:autoSpaceDN w:val="0"/>
              <w:adjustRightInd w:val="0"/>
              <w:jc w:val="center"/>
              <w:rPr>
                <w:b/>
                <w:noProof/>
                <w:color w:val="595959" w:themeColor="text1" w:themeTint="A6"/>
              </w:rPr>
            </w:pPr>
            <w:r w:rsidRPr="00A66F38">
              <w:rPr>
                <w:b/>
                <w:noProof/>
                <w:color w:val="595959" w:themeColor="text1" w:themeTint="A6"/>
              </w:rPr>
              <w:t>Виды работ</w:t>
            </w:r>
          </w:p>
        </w:tc>
        <w:tc>
          <w:tcPr>
            <w:tcW w:w="3184" w:type="dxa"/>
            <w:shd w:val="clear" w:color="000000" w:fill="FFFFFF"/>
            <w:vAlign w:val="center"/>
          </w:tcPr>
          <w:p w:rsidR="00CF56DD" w:rsidRPr="00A66F38" w:rsidRDefault="00CF56DD" w:rsidP="00886BA4">
            <w:pPr>
              <w:autoSpaceDE w:val="0"/>
              <w:autoSpaceDN w:val="0"/>
              <w:adjustRightInd w:val="0"/>
              <w:jc w:val="center"/>
              <w:rPr>
                <w:b/>
                <w:noProof/>
                <w:color w:val="595959" w:themeColor="text1" w:themeTint="A6"/>
              </w:rPr>
            </w:pPr>
            <w:r w:rsidRPr="00A66F38">
              <w:rPr>
                <w:b/>
                <w:noProof/>
                <w:color w:val="595959" w:themeColor="text1" w:themeTint="A6"/>
              </w:rPr>
              <w:t>Нормы времени в часах</w:t>
            </w:r>
          </w:p>
          <w:p w:rsidR="00CF56DD" w:rsidRPr="00A66F38" w:rsidRDefault="00CF56DD" w:rsidP="00886BA4">
            <w:pPr>
              <w:autoSpaceDE w:val="0"/>
              <w:autoSpaceDN w:val="0"/>
              <w:adjustRightInd w:val="0"/>
              <w:jc w:val="center"/>
              <w:rPr>
                <w:b/>
                <w:noProof/>
                <w:color w:val="595959" w:themeColor="text1" w:themeTint="A6"/>
              </w:rPr>
            </w:pPr>
          </w:p>
        </w:tc>
        <w:tc>
          <w:tcPr>
            <w:tcW w:w="3185" w:type="dxa"/>
            <w:shd w:val="clear" w:color="000000" w:fill="FFFFFF"/>
            <w:vAlign w:val="center"/>
          </w:tcPr>
          <w:p w:rsidR="00CF56DD" w:rsidRPr="00A66F38" w:rsidRDefault="00CF56DD" w:rsidP="00886BA4">
            <w:pPr>
              <w:autoSpaceDE w:val="0"/>
              <w:autoSpaceDN w:val="0"/>
              <w:adjustRightInd w:val="0"/>
              <w:jc w:val="center"/>
              <w:rPr>
                <w:b/>
                <w:noProof/>
                <w:color w:val="595959" w:themeColor="text1" w:themeTint="A6"/>
              </w:rPr>
            </w:pPr>
            <w:r w:rsidRPr="00A66F38">
              <w:rPr>
                <w:b/>
                <w:noProof/>
                <w:color w:val="595959" w:themeColor="text1" w:themeTint="A6"/>
              </w:rPr>
              <w:t>Примечание</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rPr>
                <w:noProof/>
                <w:color w:val="595959" w:themeColor="text1" w:themeTint="A6"/>
                <w:sz w:val="24"/>
                <w:szCs w:val="28"/>
              </w:rPr>
            </w:pP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Подготовка лекций по новой дисциплине</w:t>
            </w:r>
          </w:p>
        </w:tc>
        <w:tc>
          <w:tcPr>
            <w:tcW w:w="3184" w:type="dxa"/>
            <w:shd w:val="clear" w:color="000000" w:fill="FFFFFF"/>
          </w:tcPr>
          <w:p w:rsidR="00CF56DD" w:rsidRPr="00A66F38" w:rsidRDefault="00CF56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3 часа</w:t>
            </w:r>
          </w:p>
        </w:tc>
        <w:tc>
          <w:tcPr>
            <w:tcW w:w="3185" w:type="dxa"/>
            <w:shd w:val="clear" w:color="000000" w:fill="FFFFFF"/>
          </w:tcPr>
          <w:p w:rsidR="00CF56DD" w:rsidRPr="00A66F38" w:rsidRDefault="00FA2591" w:rsidP="00886BA4">
            <w:pPr>
              <w:autoSpaceDE w:val="0"/>
              <w:autoSpaceDN w:val="0"/>
              <w:adjustRightInd w:val="0"/>
              <w:rPr>
                <w:noProof/>
                <w:color w:val="595959" w:themeColor="text1" w:themeTint="A6"/>
              </w:rPr>
            </w:pPr>
            <w:r w:rsidRPr="00A66F38">
              <w:rPr>
                <w:noProof/>
                <w:color w:val="595959" w:themeColor="text1" w:themeTint="A6"/>
              </w:rPr>
              <w:t xml:space="preserve"> Часа на студента</w:t>
            </w:r>
            <w:r w:rsidR="00087FED" w:rsidRPr="00A66F38">
              <w:rPr>
                <w:noProof/>
                <w:color w:val="595959" w:themeColor="text1" w:themeTint="A6"/>
              </w:rPr>
              <w:t>студента</w:t>
            </w:r>
            <w:r w:rsidR="00CF56DD" w:rsidRPr="00A66F38">
              <w:rPr>
                <w:noProof/>
                <w:color w:val="595959" w:themeColor="text1" w:themeTint="A6"/>
              </w:rPr>
              <w:t>За 1 академ.час</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721D93"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Подготовка лекций по читаемому курсу</w:t>
            </w:r>
          </w:p>
        </w:tc>
        <w:tc>
          <w:tcPr>
            <w:tcW w:w="3184" w:type="dxa"/>
            <w:shd w:val="clear" w:color="000000" w:fill="FFFFFF"/>
          </w:tcPr>
          <w:p w:rsidR="00CF56DD" w:rsidRPr="00A66F38" w:rsidRDefault="00721D93"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0.2 часа</w:t>
            </w:r>
          </w:p>
        </w:tc>
        <w:tc>
          <w:tcPr>
            <w:tcW w:w="3185" w:type="dxa"/>
            <w:shd w:val="clear" w:color="000000" w:fill="FFFFFF"/>
          </w:tcPr>
          <w:p w:rsidR="00CF56DD" w:rsidRPr="00A66F38" w:rsidRDefault="00721D93" w:rsidP="00886BA4">
            <w:pPr>
              <w:autoSpaceDE w:val="0"/>
              <w:autoSpaceDN w:val="0"/>
              <w:adjustRightInd w:val="0"/>
              <w:rPr>
                <w:noProof/>
                <w:color w:val="595959" w:themeColor="text1" w:themeTint="A6"/>
              </w:rPr>
            </w:pPr>
            <w:r w:rsidRPr="00A66F38">
              <w:rPr>
                <w:noProof/>
                <w:color w:val="595959" w:themeColor="text1" w:themeTint="A6"/>
              </w:rPr>
              <w:t>За 1 академ.час</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721D93"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Подготовка к практическим занятиям по новой </w:t>
            </w:r>
            <w:r w:rsidR="00466239" w:rsidRPr="00A66F38">
              <w:rPr>
                <w:noProof/>
                <w:color w:val="595959" w:themeColor="text1" w:themeTint="A6"/>
                <w:sz w:val="24"/>
                <w:szCs w:val="28"/>
              </w:rPr>
              <w:t>дисциплине</w:t>
            </w:r>
          </w:p>
        </w:tc>
        <w:tc>
          <w:tcPr>
            <w:tcW w:w="3184" w:type="dxa"/>
            <w:shd w:val="clear" w:color="000000" w:fill="FFFFFF"/>
          </w:tcPr>
          <w:p w:rsidR="00CF56DD" w:rsidRPr="00A66F38" w:rsidRDefault="00466239"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1.5 часа</w:t>
            </w:r>
          </w:p>
        </w:tc>
        <w:tc>
          <w:tcPr>
            <w:tcW w:w="3185" w:type="dxa"/>
            <w:shd w:val="clear" w:color="000000" w:fill="FFFFFF"/>
          </w:tcPr>
          <w:p w:rsidR="00CF56DD" w:rsidRPr="00A66F38" w:rsidRDefault="00466239" w:rsidP="00886BA4">
            <w:pPr>
              <w:autoSpaceDE w:val="0"/>
              <w:autoSpaceDN w:val="0"/>
              <w:adjustRightInd w:val="0"/>
              <w:rPr>
                <w:noProof/>
                <w:color w:val="595959" w:themeColor="text1" w:themeTint="A6"/>
              </w:rPr>
            </w:pPr>
            <w:r w:rsidRPr="00A66F38">
              <w:rPr>
                <w:noProof/>
                <w:color w:val="595959" w:themeColor="text1" w:themeTint="A6"/>
              </w:rPr>
              <w:t>За 1 академ. час</w:t>
            </w:r>
          </w:p>
        </w:tc>
      </w:tr>
      <w:tr w:rsidR="00CF56DD" w:rsidRPr="00A66F38" w:rsidTr="00886BA4">
        <w:trPr>
          <w:trHeight w:val="1"/>
          <w:jc w:val="center"/>
        </w:trPr>
        <w:tc>
          <w:tcPr>
            <w:tcW w:w="484" w:type="dxa"/>
            <w:shd w:val="clear" w:color="000000" w:fill="FFFFFF"/>
          </w:tcPr>
          <w:p w:rsidR="00CF56DD" w:rsidRPr="00A66F38" w:rsidRDefault="00CF56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56DD" w:rsidRPr="00A66F38" w:rsidRDefault="000922AA"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Подготовка к практическим занятиям по читаемоиу курсу</w:t>
            </w:r>
          </w:p>
        </w:tc>
        <w:tc>
          <w:tcPr>
            <w:tcW w:w="3184" w:type="dxa"/>
            <w:shd w:val="clear" w:color="000000" w:fill="FFFFFF"/>
          </w:tcPr>
          <w:p w:rsidR="00CF56DD" w:rsidRPr="00A66F38" w:rsidRDefault="000922AA"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0.2 часа</w:t>
            </w:r>
          </w:p>
        </w:tc>
        <w:tc>
          <w:tcPr>
            <w:tcW w:w="3185" w:type="dxa"/>
            <w:shd w:val="clear" w:color="000000" w:fill="FFFFFF"/>
          </w:tcPr>
          <w:p w:rsidR="00CF56DD" w:rsidRPr="00A66F38" w:rsidRDefault="000922AA" w:rsidP="00886BA4">
            <w:pPr>
              <w:autoSpaceDE w:val="0"/>
              <w:autoSpaceDN w:val="0"/>
              <w:adjustRightInd w:val="0"/>
              <w:rPr>
                <w:noProof/>
                <w:color w:val="595959" w:themeColor="text1" w:themeTint="A6"/>
              </w:rPr>
            </w:pPr>
            <w:r w:rsidRPr="00A66F38">
              <w:rPr>
                <w:noProof/>
                <w:color w:val="595959" w:themeColor="text1" w:themeTint="A6"/>
              </w:rPr>
              <w:t>За 1 академ. час</w:t>
            </w:r>
          </w:p>
        </w:tc>
      </w:tr>
      <w:tr w:rsidR="00466239" w:rsidRPr="00A66F38" w:rsidTr="00886BA4">
        <w:trPr>
          <w:trHeight w:val="1"/>
          <w:jc w:val="center"/>
        </w:trPr>
        <w:tc>
          <w:tcPr>
            <w:tcW w:w="484" w:type="dxa"/>
            <w:shd w:val="clear" w:color="000000" w:fill="FFFFFF"/>
          </w:tcPr>
          <w:p w:rsidR="00466239" w:rsidRPr="00A66F38" w:rsidRDefault="00466239"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466239" w:rsidRPr="00A66F38" w:rsidRDefault="000922AA" w:rsidP="00CD3CC1">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Разработка бланковых тестов </w:t>
            </w:r>
            <w:r w:rsidR="00CD3CC1" w:rsidRPr="00A66F38">
              <w:rPr>
                <w:noProof/>
                <w:color w:val="595959" w:themeColor="text1" w:themeTint="A6"/>
                <w:sz w:val="24"/>
                <w:szCs w:val="28"/>
              </w:rPr>
              <w:t xml:space="preserve">для </w:t>
            </w:r>
            <w:r w:rsidRPr="00A66F38">
              <w:rPr>
                <w:noProof/>
                <w:color w:val="595959" w:themeColor="text1" w:themeTint="A6"/>
                <w:sz w:val="24"/>
                <w:szCs w:val="28"/>
              </w:rPr>
              <w:t>отсроченного контроля знаний</w:t>
            </w:r>
            <w:r w:rsidR="00B66029" w:rsidRPr="00A66F38">
              <w:rPr>
                <w:noProof/>
                <w:color w:val="595959" w:themeColor="text1" w:themeTint="A6"/>
                <w:sz w:val="24"/>
                <w:szCs w:val="28"/>
              </w:rPr>
              <w:t>.</w:t>
            </w:r>
          </w:p>
        </w:tc>
        <w:tc>
          <w:tcPr>
            <w:tcW w:w="3184" w:type="dxa"/>
            <w:shd w:val="clear" w:color="000000" w:fill="FFFFFF"/>
          </w:tcPr>
          <w:p w:rsidR="00466239" w:rsidRPr="00A66F38" w:rsidRDefault="00B66029"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0.5 часов на одно тестовое задание</w:t>
            </w:r>
          </w:p>
        </w:tc>
        <w:tc>
          <w:tcPr>
            <w:tcW w:w="3185" w:type="dxa"/>
            <w:shd w:val="clear" w:color="000000" w:fill="FFFFFF"/>
          </w:tcPr>
          <w:p w:rsidR="00466239" w:rsidRPr="00A66F38" w:rsidRDefault="00466239" w:rsidP="00886BA4">
            <w:pPr>
              <w:autoSpaceDE w:val="0"/>
              <w:autoSpaceDN w:val="0"/>
              <w:adjustRightInd w:val="0"/>
              <w:rPr>
                <w:noProof/>
                <w:color w:val="595959" w:themeColor="text1" w:themeTint="A6"/>
              </w:rPr>
            </w:pPr>
          </w:p>
        </w:tc>
      </w:tr>
      <w:tr w:rsidR="00466239" w:rsidRPr="00A66F38" w:rsidTr="00886BA4">
        <w:trPr>
          <w:trHeight w:val="1"/>
          <w:jc w:val="center"/>
        </w:trPr>
        <w:tc>
          <w:tcPr>
            <w:tcW w:w="484" w:type="dxa"/>
            <w:shd w:val="clear" w:color="000000" w:fill="FFFFFF"/>
          </w:tcPr>
          <w:p w:rsidR="00466239" w:rsidRPr="00A66F38" w:rsidRDefault="00466239"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466239" w:rsidRPr="00A66F38" w:rsidRDefault="00B66029"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Разработка рабочей программы по дисциплине</w:t>
            </w:r>
            <w:r w:rsidR="0039427F" w:rsidRPr="00A66F38">
              <w:rPr>
                <w:noProof/>
                <w:color w:val="595959" w:themeColor="text1" w:themeTint="A6"/>
                <w:sz w:val="24"/>
                <w:szCs w:val="28"/>
              </w:rPr>
              <w:t>(в том числе по учебной,производственной практикам)</w:t>
            </w:r>
          </w:p>
        </w:tc>
        <w:tc>
          <w:tcPr>
            <w:tcW w:w="3184" w:type="dxa"/>
            <w:shd w:val="clear" w:color="000000" w:fill="FFFFFF"/>
          </w:tcPr>
          <w:p w:rsidR="00466239" w:rsidRPr="00A66F38" w:rsidRDefault="0039427F"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До 40 часов</w:t>
            </w:r>
          </w:p>
        </w:tc>
        <w:tc>
          <w:tcPr>
            <w:tcW w:w="3185" w:type="dxa"/>
            <w:shd w:val="clear" w:color="000000" w:fill="FFFFFF"/>
          </w:tcPr>
          <w:p w:rsidR="00466239" w:rsidRPr="00A66F38" w:rsidRDefault="0039427F" w:rsidP="00886BA4">
            <w:pPr>
              <w:autoSpaceDE w:val="0"/>
              <w:autoSpaceDN w:val="0"/>
              <w:adjustRightInd w:val="0"/>
              <w:rPr>
                <w:noProof/>
                <w:color w:val="595959" w:themeColor="text1" w:themeTint="A6"/>
              </w:rPr>
            </w:pPr>
            <w:r w:rsidRPr="00A66F38">
              <w:rPr>
                <w:noProof/>
                <w:color w:val="595959" w:themeColor="text1" w:themeTint="A6"/>
              </w:rPr>
              <w:t>1 программа</w:t>
            </w:r>
          </w:p>
        </w:tc>
      </w:tr>
      <w:tr w:rsidR="00466239" w:rsidRPr="00A66F38" w:rsidTr="00886BA4">
        <w:trPr>
          <w:trHeight w:val="1"/>
          <w:jc w:val="center"/>
        </w:trPr>
        <w:tc>
          <w:tcPr>
            <w:tcW w:w="484" w:type="dxa"/>
            <w:shd w:val="clear" w:color="000000" w:fill="FFFFFF"/>
          </w:tcPr>
          <w:p w:rsidR="00466239" w:rsidRPr="00A66F38" w:rsidRDefault="00466239"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466239" w:rsidRPr="00A66F38" w:rsidRDefault="00AC3D79"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Разработка паспортов компетенций(части компетенций)</w:t>
            </w:r>
          </w:p>
        </w:tc>
        <w:tc>
          <w:tcPr>
            <w:tcW w:w="3184" w:type="dxa"/>
            <w:shd w:val="clear" w:color="000000" w:fill="FFFFFF"/>
          </w:tcPr>
          <w:p w:rsidR="00466239" w:rsidRPr="00A66F38" w:rsidRDefault="00AC3D79"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0.2 часа</w:t>
            </w:r>
          </w:p>
        </w:tc>
        <w:tc>
          <w:tcPr>
            <w:tcW w:w="3185" w:type="dxa"/>
            <w:shd w:val="clear" w:color="000000" w:fill="FFFFFF"/>
          </w:tcPr>
          <w:p w:rsidR="00466239" w:rsidRPr="00A66F38" w:rsidRDefault="00AC3D79" w:rsidP="00886BA4">
            <w:pPr>
              <w:autoSpaceDE w:val="0"/>
              <w:autoSpaceDN w:val="0"/>
              <w:adjustRightInd w:val="0"/>
              <w:rPr>
                <w:noProof/>
                <w:color w:val="595959" w:themeColor="text1" w:themeTint="A6"/>
              </w:rPr>
            </w:pPr>
            <w:r w:rsidRPr="00A66F38">
              <w:rPr>
                <w:noProof/>
                <w:color w:val="595959" w:themeColor="text1" w:themeTint="A6"/>
              </w:rPr>
              <w:t>1 паспорт компетенций ППС</w:t>
            </w:r>
          </w:p>
        </w:tc>
      </w:tr>
      <w:tr w:rsidR="0039427F" w:rsidRPr="00A66F38" w:rsidTr="00886BA4">
        <w:trPr>
          <w:trHeight w:val="1"/>
          <w:jc w:val="center"/>
        </w:trPr>
        <w:tc>
          <w:tcPr>
            <w:tcW w:w="484" w:type="dxa"/>
            <w:shd w:val="clear" w:color="000000" w:fill="FFFFFF"/>
          </w:tcPr>
          <w:p w:rsidR="0039427F" w:rsidRPr="00A66F38" w:rsidRDefault="0039427F"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39427F" w:rsidRPr="00A66F38" w:rsidRDefault="00AC3D79"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Конспекты лекций</w:t>
            </w:r>
          </w:p>
        </w:tc>
        <w:tc>
          <w:tcPr>
            <w:tcW w:w="3184" w:type="dxa"/>
            <w:shd w:val="clear" w:color="000000" w:fill="FFFFFF"/>
          </w:tcPr>
          <w:p w:rsidR="0039427F" w:rsidRPr="00A66F38" w:rsidRDefault="00CD3CC1"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До 150 часов на весь курс лекций</w:t>
            </w:r>
          </w:p>
        </w:tc>
        <w:tc>
          <w:tcPr>
            <w:tcW w:w="3185" w:type="dxa"/>
            <w:shd w:val="clear" w:color="000000" w:fill="FFFFFF"/>
          </w:tcPr>
          <w:p w:rsidR="0039427F" w:rsidRPr="00A66F38" w:rsidRDefault="00CD3CC1" w:rsidP="00886BA4">
            <w:pPr>
              <w:autoSpaceDE w:val="0"/>
              <w:autoSpaceDN w:val="0"/>
              <w:adjustRightInd w:val="0"/>
              <w:rPr>
                <w:noProof/>
                <w:color w:val="595959" w:themeColor="text1" w:themeTint="A6"/>
              </w:rPr>
            </w:pPr>
            <w:r w:rsidRPr="00A66F38">
              <w:rPr>
                <w:noProof/>
                <w:color w:val="595959" w:themeColor="text1" w:themeTint="A6"/>
              </w:rPr>
              <w:t>Максимальная трудоёмкость за объем лекционного курса более 34часов</w:t>
            </w:r>
          </w:p>
        </w:tc>
      </w:tr>
      <w:tr w:rsidR="0039427F" w:rsidRPr="00A66F38" w:rsidTr="00886BA4">
        <w:trPr>
          <w:trHeight w:val="1"/>
          <w:jc w:val="center"/>
        </w:trPr>
        <w:tc>
          <w:tcPr>
            <w:tcW w:w="484" w:type="dxa"/>
            <w:shd w:val="clear" w:color="000000" w:fill="FFFFFF"/>
          </w:tcPr>
          <w:p w:rsidR="0039427F" w:rsidRPr="00A66F38" w:rsidRDefault="0039427F"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39427F" w:rsidRPr="00A66F38" w:rsidRDefault="003274A1"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Разработка бланка тестовых заданий по дисциплине</w:t>
            </w:r>
          </w:p>
        </w:tc>
        <w:tc>
          <w:tcPr>
            <w:tcW w:w="3184" w:type="dxa"/>
            <w:shd w:val="clear" w:color="000000" w:fill="FFFFFF"/>
          </w:tcPr>
          <w:p w:rsidR="0039427F" w:rsidRPr="00A66F38" w:rsidRDefault="003274A1"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0.3 часа</w:t>
            </w:r>
          </w:p>
        </w:tc>
        <w:tc>
          <w:tcPr>
            <w:tcW w:w="3185" w:type="dxa"/>
            <w:shd w:val="clear" w:color="000000" w:fill="FFFFFF"/>
          </w:tcPr>
          <w:p w:rsidR="0039427F" w:rsidRPr="00A66F38" w:rsidRDefault="003274A1" w:rsidP="00886BA4">
            <w:pPr>
              <w:autoSpaceDE w:val="0"/>
              <w:autoSpaceDN w:val="0"/>
              <w:adjustRightInd w:val="0"/>
              <w:rPr>
                <w:noProof/>
                <w:color w:val="595959" w:themeColor="text1" w:themeTint="A6"/>
              </w:rPr>
            </w:pPr>
            <w:r w:rsidRPr="00A66F38">
              <w:rPr>
                <w:noProof/>
                <w:color w:val="595959" w:themeColor="text1" w:themeTint="A6"/>
              </w:rPr>
              <w:t>1 тестовое задание</w:t>
            </w:r>
          </w:p>
        </w:tc>
      </w:tr>
      <w:tr w:rsidR="00AD42DD" w:rsidRPr="00A66F38" w:rsidTr="00886BA4">
        <w:trPr>
          <w:trHeight w:val="1"/>
          <w:jc w:val="center"/>
        </w:trPr>
        <w:tc>
          <w:tcPr>
            <w:tcW w:w="484" w:type="dxa"/>
            <w:shd w:val="clear" w:color="000000" w:fill="FFFFFF"/>
          </w:tcPr>
          <w:p w:rsidR="00AD42DD" w:rsidRPr="00A66F38" w:rsidRDefault="00AD42DD"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AD42DD" w:rsidRPr="00A66F38" w:rsidRDefault="00AD42D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Составление экзаменационных билетов</w:t>
            </w:r>
          </w:p>
        </w:tc>
        <w:tc>
          <w:tcPr>
            <w:tcW w:w="3184" w:type="dxa"/>
            <w:shd w:val="clear" w:color="000000" w:fill="FFFFFF"/>
          </w:tcPr>
          <w:p w:rsidR="00AD42DD" w:rsidRPr="00A66F38" w:rsidRDefault="00CF0947"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8 часов</w:t>
            </w:r>
          </w:p>
        </w:tc>
        <w:tc>
          <w:tcPr>
            <w:tcW w:w="3185" w:type="dxa"/>
            <w:shd w:val="clear" w:color="000000" w:fill="FFFFFF"/>
          </w:tcPr>
          <w:p w:rsidR="00AD42DD" w:rsidRPr="00A66F38" w:rsidRDefault="0000437C" w:rsidP="00886BA4">
            <w:pPr>
              <w:autoSpaceDE w:val="0"/>
              <w:autoSpaceDN w:val="0"/>
              <w:adjustRightInd w:val="0"/>
              <w:rPr>
                <w:noProof/>
                <w:color w:val="595959" w:themeColor="text1" w:themeTint="A6"/>
              </w:rPr>
            </w:pPr>
            <w:r w:rsidRPr="00A66F38">
              <w:rPr>
                <w:noProof/>
                <w:color w:val="595959" w:themeColor="text1" w:themeTint="A6"/>
              </w:rPr>
              <w:t>1 комплект-25</w:t>
            </w:r>
            <w:r w:rsidR="00CF0947" w:rsidRPr="00A66F38">
              <w:rPr>
                <w:noProof/>
                <w:color w:val="595959" w:themeColor="text1" w:themeTint="A6"/>
              </w:rPr>
              <w:t xml:space="preserve"> штук</w:t>
            </w:r>
          </w:p>
        </w:tc>
      </w:tr>
      <w:tr w:rsidR="00CF0947" w:rsidRPr="00A66F38" w:rsidTr="00886BA4">
        <w:trPr>
          <w:trHeight w:val="1"/>
          <w:jc w:val="center"/>
        </w:trPr>
        <w:tc>
          <w:tcPr>
            <w:tcW w:w="484" w:type="dxa"/>
            <w:shd w:val="clear" w:color="000000" w:fill="FFFFFF"/>
          </w:tcPr>
          <w:p w:rsidR="00CF0947" w:rsidRPr="00A66F38" w:rsidRDefault="00CF0947"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F0947" w:rsidRPr="00A66F38" w:rsidRDefault="00CF0947"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Разработка зачётнах вопросов</w:t>
            </w:r>
          </w:p>
        </w:tc>
        <w:tc>
          <w:tcPr>
            <w:tcW w:w="3184" w:type="dxa"/>
            <w:shd w:val="clear" w:color="000000" w:fill="FFFFFF"/>
          </w:tcPr>
          <w:p w:rsidR="00CF0947" w:rsidRPr="00A66F38" w:rsidRDefault="00CF0947"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5 часов </w:t>
            </w:r>
          </w:p>
        </w:tc>
        <w:tc>
          <w:tcPr>
            <w:tcW w:w="3185" w:type="dxa"/>
            <w:shd w:val="clear" w:color="000000" w:fill="FFFFFF"/>
          </w:tcPr>
          <w:p w:rsidR="00CF0947" w:rsidRPr="00A66F38" w:rsidRDefault="00CF0947" w:rsidP="00886BA4">
            <w:pPr>
              <w:autoSpaceDE w:val="0"/>
              <w:autoSpaceDN w:val="0"/>
              <w:adjustRightInd w:val="0"/>
              <w:rPr>
                <w:noProof/>
                <w:color w:val="595959" w:themeColor="text1" w:themeTint="A6"/>
              </w:rPr>
            </w:pPr>
            <w:r w:rsidRPr="00A66F38">
              <w:rPr>
                <w:noProof/>
                <w:color w:val="595959" w:themeColor="text1" w:themeTint="A6"/>
              </w:rPr>
              <w:t>1комплект</w:t>
            </w:r>
          </w:p>
        </w:tc>
      </w:tr>
      <w:tr w:rsidR="00CD3CC1" w:rsidRPr="00A66F38" w:rsidTr="00886BA4">
        <w:trPr>
          <w:trHeight w:val="1"/>
          <w:jc w:val="center"/>
        </w:trPr>
        <w:tc>
          <w:tcPr>
            <w:tcW w:w="484" w:type="dxa"/>
            <w:shd w:val="clear" w:color="000000" w:fill="FFFFFF"/>
          </w:tcPr>
          <w:p w:rsidR="00CD3CC1" w:rsidRPr="00A66F38" w:rsidRDefault="00CD3CC1"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D3CC1" w:rsidRPr="00A66F38" w:rsidRDefault="003274A1"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Разработка методических рекомендаций для </w:t>
            </w:r>
            <w:r w:rsidR="00356BA4" w:rsidRPr="00A66F38">
              <w:rPr>
                <w:noProof/>
                <w:color w:val="595959" w:themeColor="text1" w:themeTint="A6"/>
                <w:sz w:val="24"/>
                <w:szCs w:val="28"/>
              </w:rPr>
              <w:t xml:space="preserve"> :        </w:t>
            </w:r>
            <w:r w:rsidRPr="00A66F38">
              <w:rPr>
                <w:noProof/>
                <w:color w:val="595959" w:themeColor="text1" w:themeTint="A6"/>
                <w:sz w:val="24"/>
                <w:szCs w:val="28"/>
              </w:rPr>
              <w:t>выполнения выпускных квалификационных работ</w:t>
            </w:r>
            <w:r w:rsidR="00356BA4" w:rsidRPr="00A66F38">
              <w:rPr>
                <w:noProof/>
                <w:color w:val="595959" w:themeColor="text1" w:themeTint="A6"/>
                <w:sz w:val="24"/>
                <w:szCs w:val="28"/>
              </w:rPr>
              <w:t>,       практических работ,              самостоятельных работ,    лабораторно-практических работ.</w:t>
            </w:r>
          </w:p>
        </w:tc>
        <w:tc>
          <w:tcPr>
            <w:tcW w:w="3184" w:type="dxa"/>
            <w:shd w:val="clear" w:color="000000" w:fill="FFFFFF"/>
          </w:tcPr>
          <w:p w:rsidR="00CD3CC1" w:rsidRPr="00A66F38" w:rsidRDefault="003274A1"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До 10 часов</w:t>
            </w:r>
          </w:p>
        </w:tc>
        <w:tc>
          <w:tcPr>
            <w:tcW w:w="3185" w:type="dxa"/>
            <w:shd w:val="clear" w:color="000000" w:fill="FFFFFF"/>
          </w:tcPr>
          <w:p w:rsidR="00CD3CC1" w:rsidRPr="00A66F38" w:rsidRDefault="003274A1" w:rsidP="00886BA4">
            <w:pPr>
              <w:autoSpaceDE w:val="0"/>
              <w:autoSpaceDN w:val="0"/>
              <w:adjustRightInd w:val="0"/>
              <w:rPr>
                <w:noProof/>
                <w:color w:val="595959" w:themeColor="text1" w:themeTint="A6"/>
              </w:rPr>
            </w:pPr>
            <w:r w:rsidRPr="00A66F38">
              <w:rPr>
                <w:noProof/>
                <w:color w:val="595959" w:themeColor="text1" w:themeTint="A6"/>
              </w:rPr>
              <w:t>1 печатный лист</w:t>
            </w:r>
          </w:p>
        </w:tc>
      </w:tr>
      <w:tr w:rsidR="00CD3CC1" w:rsidRPr="00A66F38" w:rsidTr="00886BA4">
        <w:trPr>
          <w:trHeight w:val="1"/>
          <w:jc w:val="center"/>
        </w:trPr>
        <w:tc>
          <w:tcPr>
            <w:tcW w:w="484" w:type="dxa"/>
            <w:shd w:val="clear" w:color="000000" w:fill="FFFFFF"/>
          </w:tcPr>
          <w:p w:rsidR="00CD3CC1" w:rsidRPr="00A66F38" w:rsidRDefault="00CD3CC1"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CD3CC1" w:rsidRPr="00A66F38" w:rsidRDefault="00F311E0"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Ежегодная актуализация рабочей программы по дисциплине</w:t>
            </w:r>
          </w:p>
        </w:tc>
        <w:tc>
          <w:tcPr>
            <w:tcW w:w="3184" w:type="dxa"/>
            <w:shd w:val="clear" w:color="000000" w:fill="FFFFFF"/>
          </w:tcPr>
          <w:p w:rsidR="00CD3CC1" w:rsidRPr="00A66F38" w:rsidRDefault="00F311E0"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5 часов</w:t>
            </w:r>
          </w:p>
        </w:tc>
        <w:tc>
          <w:tcPr>
            <w:tcW w:w="3185" w:type="dxa"/>
            <w:shd w:val="clear" w:color="000000" w:fill="FFFFFF"/>
          </w:tcPr>
          <w:p w:rsidR="00CD3CC1" w:rsidRPr="00A66F38" w:rsidRDefault="00F311E0" w:rsidP="00886BA4">
            <w:pPr>
              <w:autoSpaceDE w:val="0"/>
              <w:autoSpaceDN w:val="0"/>
              <w:adjustRightInd w:val="0"/>
              <w:rPr>
                <w:noProof/>
                <w:color w:val="595959" w:themeColor="text1" w:themeTint="A6"/>
              </w:rPr>
            </w:pPr>
            <w:r w:rsidRPr="00A66F38">
              <w:rPr>
                <w:noProof/>
                <w:color w:val="595959" w:themeColor="text1" w:themeTint="A6"/>
              </w:rPr>
              <w:t>1 программа</w:t>
            </w:r>
          </w:p>
        </w:tc>
      </w:tr>
      <w:tr w:rsidR="00E312B5" w:rsidRPr="00A66F38" w:rsidTr="00886BA4">
        <w:trPr>
          <w:trHeight w:val="1"/>
          <w:jc w:val="center"/>
        </w:trPr>
        <w:tc>
          <w:tcPr>
            <w:tcW w:w="484" w:type="dxa"/>
            <w:shd w:val="clear" w:color="000000" w:fill="FFFFFF"/>
          </w:tcPr>
          <w:p w:rsidR="00E312B5" w:rsidRPr="00A66F38" w:rsidRDefault="00E312B5"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E312B5" w:rsidRPr="00A66F38" w:rsidRDefault="00E312B5"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Переработка компонентов УМКД</w:t>
            </w:r>
          </w:p>
        </w:tc>
        <w:tc>
          <w:tcPr>
            <w:tcW w:w="3184" w:type="dxa"/>
            <w:shd w:val="clear" w:color="000000" w:fill="FFFFFF"/>
          </w:tcPr>
          <w:p w:rsidR="00E312B5" w:rsidRPr="00A66F38" w:rsidRDefault="00E312B5"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До 20% от норм времени выделенных на разработку компанентов УМКД</w:t>
            </w:r>
          </w:p>
        </w:tc>
        <w:tc>
          <w:tcPr>
            <w:tcW w:w="3185" w:type="dxa"/>
            <w:shd w:val="clear" w:color="000000" w:fill="FFFFFF"/>
          </w:tcPr>
          <w:p w:rsidR="00E312B5" w:rsidRPr="00A66F38" w:rsidRDefault="00E312B5" w:rsidP="00886BA4">
            <w:pPr>
              <w:autoSpaceDE w:val="0"/>
              <w:autoSpaceDN w:val="0"/>
              <w:adjustRightInd w:val="0"/>
              <w:rPr>
                <w:noProof/>
                <w:color w:val="595959" w:themeColor="text1" w:themeTint="A6"/>
              </w:rPr>
            </w:pPr>
          </w:p>
        </w:tc>
      </w:tr>
      <w:tr w:rsidR="00E312B5" w:rsidRPr="00A66F38" w:rsidTr="00886BA4">
        <w:trPr>
          <w:trHeight w:val="1"/>
          <w:jc w:val="center"/>
        </w:trPr>
        <w:tc>
          <w:tcPr>
            <w:tcW w:w="484" w:type="dxa"/>
            <w:shd w:val="clear" w:color="000000" w:fill="FFFFFF"/>
          </w:tcPr>
          <w:p w:rsidR="00E312B5" w:rsidRPr="00A66F38" w:rsidRDefault="00E312B5"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E312B5" w:rsidRPr="00A66F38" w:rsidRDefault="00105607"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Подготовка и проведение конкурсов и предметных олимпиад по учебным дисциплинам</w:t>
            </w:r>
          </w:p>
        </w:tc>
        <w:tc>
          <w:tcPr>
            <w:tcW w:w="3184" w:type="dxa"/>
            <w:shd w:val="clear" w:color="000000" w:fill="FFFFFF"/>
          </w:tcPr>
          <w:p w:rsidR="00E312B5" w:rsidRPr="00A66F38" w:rsidRDefault="00105607"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До 20 часов на один конкурс или олимпиаду</w:t>
            </w:r>
          </w:p>
        </w:tc>
        <w:tc>
          <w:tcPr>
            <w:tcW w:w="3185" w:type="dxa"/>
            <w:shd w:val="clear" w:color="000000" w:fill="FFFFFF"/>
          </w:tcPr>
          <w:p w:rsidR="00E312B5" w:rsidRPr="00A66F38" w:rsidRDefault="00E312B5" w:rsidP="00886BA4">
            <w:pPr>
              <w:autoSpaceDE w:val="0"/>
              <w:autoSpaceDN w:val="0"/>
              <w:adjustRightInd w:val="0"/>
              <w:rPr>
                <w:noProof/>
                <w:color w:val="595959" w:themeColor="text1" w:themeTint="A6"/>
              </w:rPr>
            </w:pPr>
          </w:p>
        </w:tc>
      </w:tr>
      <w:tr w:rsidR="00E312B5" w:rsidRPr="00A66F38" w:rsidTr="00886BA4">
        <w:trPr>
          <w:trHeight w:val="1"/>
          <w:jc w:val="center"/>
        </w:trPr>
        <w:tc>
          <w:tcPr>
            <w:tcW w:w="484" w:type="dxa"/>
            <w:shd w:val="clear" w:color="000000" w:fill="FFFFFF"/>
          </w:tcPr>
          <w:p w:rsidR="00E312B5" w:rsidRPr="00A66F38" w:rsidRDefault="00E312B5"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E312B5" w:rsidRPr="00A66F38" w:rsidRDefault="0000437C"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Организационная ра</w:t>
            </w:r>
            <w:r w:rsidR="00105607" w:rsidRPr="00A66F38">
              <w:rPr>
                <w:noProof/>
                <w:color w:val="595959" w:themeColor="text1" w:themeTint="A6"/>
                <w:sz w:val="24"/>
                <w:szCs w:val="28"/>
              </w:rPr>
              <w:t>бота по обеспечению прохождения практики на предприятии</w:t>
            </w:r>
          </w:p>
        </w:tc>
        <w:tc>
          <w:tcPr>
            <w:tcW w:w="3184" w:type="dxa"/>
            <w:shd w:val="clear" w:color="000000" w:fill="FFFFFF"/>
          </w:tcPr>
          <w:p w:rsidR="00E312B5" w:rsidRPr="00A66F38" w:rsidRDefault="00087FED"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5 часов на одну учебную группу</w:t>
            </w:r>
          </w:p>
        </w:tc>
        <w:tc>
          <w:tcPr>
            <w:tcW w:w="3185" w:type="dxa"/>
            <w:shd w:val="clear" w:color="000000" w:fill="FFFFFF"/>
          </w:tcPr>
          <w:p w:rsidR="00E312B5" w:rsidRPr="00A66F38" w:rsidRDefault="000F2787" w:rsidP="00886BA4">
            <w:pPr>
              <w:autoSpaceDE w:val="0"/>
              <w:autoSpaceDN w:val="0"/>
              <w:adjustRightInd w:val="0"/>
              <w:rPr>
                <w:noProof/>
                <w:color w:val="595959" w:themeColor="text1" w:themeTint="A6"/>
              </w:rPr>
            </w:pPr>
            <w:r w:rsidRPr="00A66F38">
              <w:rPr>
                <w:noProof/>
                <w:color w:val="595959" w:themeColor="text1" w:themeTint="A6"/>
              </w:rPr>
              <w:t>Куратор группы</w:t>
            </w:r>
          </w:p>
        </w:tc>
      </w:tr>
      <w:tr w:rsidR="00E312B5" w:rsidRPr="00A66F38" w:rsidTr="00886BA4">
        <w:trPr>
          <w:trHeight w:val="1"/>
          <w:jc w:val="center"/>
        </w:trPr>
        <w:tc>
          <w:tcPr>
            <w:tcW w:w="484" w:type="dxa"/>
            <w:shd w:val="clear" w:color="000000" w:fill="FFFFFF"/>
          </w:tcPr>
          <w:p w:rsidR="00E312B5" w:rsidRPr="00A66F38" w:rsidRDefault="00E312B5"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E312B5" w:rsidRPr="00A66F38" w:rsidRDefault="00A01540"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Ведение текущей и отчетной документации</w:t>
            </w:r>
          </w:p>
        </w:tc>
        <w:tc>
          <w:tcPr>
            <w:tcW w:w="3184" w:type="dxa"/>
            <w:shd w:val="clear" w:color="000000" w:fill="FFFFFF"/>
          </w:tcPr>
          <w:p w:rsidR="00E312B5" w:rsidRPr="00A66F38" w:rsidRDefault="00A01540"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20 часов</w:t>
            </w:r>
          </w:p>
        </w:tc>
        <w:tc>
          <w:tcPr>
            <w:tcW w:w="3185" w:type="dxa"/>
            <w:shd w:val="clear" w:color="000000" w:fill="FFFFFF"/>
          </w:tcPr>
          <w:p w:rsidR="00E312B5" w:rsidRPr="00A66F38" w:rsidRDefault="00E312B5" w:rsidP="00886BA4">
            <w:pPr>
              <w:autoSpaceDE w:val="0"/>
              <w:autoSpaceDN w:val="0"/>
              <w:adjustRightInd w:val="0"/>
              <w:rPr>
                <w:noProof/>
                <w:color w:val="595959" w:themeColor="text1" w:themeTint="A6"/>
              </w:rPr>
            </w:pPr>
          </w:p>
        </w:tc>
      </w:tr>
      <w:tr w:rsidR="00A01540" w:rsidRPr="00A66F38" w:rsidTr="00886BA4">
        <w:trPr>
          <w:trHeight w:val="1"/>
          <w:jc w:val="center"/>
        </w:trPr>
        <w:tc>
          <w:tcPr>
            <w:tcW w:w="484" w:type="dxa"/>
            <w:shd w:val="clear" w:color="000000" w:fill="FFFFFF"/>
          </w:tcPr>
          <w:p w:rsidR="00A01540" w:rsidRPr="00A66F38" w:rsidRDefault="00A01540"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A01540" w:rsidRPr="00A66F38" w:rsidRDefault="00241E76"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Участие </w:t>
            </w:r>
            <w:r w:rsidR="00811D1C" w:rsidRPr="00A66F38">
              <w:rPr>
                <w:noProof/>
                <w:color w:val="595959" w:themeColor="text1" w:themeTint="A6"/>
                <w:sz w:val="24"/>
                <w:szCs w:val="28"/>
              </w:rPr>
              <w:t xml:space="preserve">в заседаниях </w:t>
            </w:r>
            <w:r w:rsidR="001679B9" w:rsidRPr="00A66F38">
              <w:rPr>
                <w:noProof/>
                <w:color w:val="595959" w:themeColor="text1" w:themeTint="A6"/>
                <w:sz w:val="24"/>
                <w:szCs w:val="28"/>
              </w:rPr>
              <w:t>педагогического совета,методического совета</w:t>
            </w:r>
          </w:p>
        </w:tc>
        <w:tc>
          <w:tcPr>
            <w:tcW w:w="3184" w:type="dxa"/>
            <w:shd w:val="clear" w:color="000000" w:fill="FFFFFF"/>
          </w:tcPr>
          <w:p w:rsidR="00A01540" w:rsidRPr="00A66F38" w:rsidRDefault="001679B9"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20 часов</w:t>
            </w:r>
          </w:p>
        </w:tc>
        <w:tc>
          <w:tcPr>
            <w:tcW w:w="3185" w:type="dxa"/>
            <w:shd w:val="clear" w:color="000000" w:fill="FFFFFF"/>
          </w:tcPr>
          <w:p w:rsidR="00A01540" w:rsidRPr="00A66F38" w:rsidRDefault="00A01540" w:rsidP="00886BA4">
            <w:pPr>
              <w:autoSpaceDE w:val="0"/>
              <w:autoSpaceDN w:val="0"/>
              <w:adjustRightInd w:val="0"/>
              <w:rPr>
                <w:noProof/>
                <w:color w:val="595959" w:themeColor="text1" w:themeTint="A6"/>
              </w:rPr>
            </w:pPr>
          </w:p>
        </w:tc>
      </w:tr>
      <w:tr w:rsidR="00A01540" w:rsidRPr="00A66F38" w:rsidTr="00886BA4">
        <w:trPr>
          <w:trHeight w:val="1"/>
          <w:jc w:val="center"/>
        </w:trPr>
        <w:tc>
          <w:tcPr>
            <w:tcW w:w="484" w:type="dxa"/>
            <w:shd w:val="clear" w:color="000000" w:fill="FFFFFF"/>
          </w:tcPr>
          <w:p w:rsidR="00A01540" w:rsidRPr="00A66F38" w:rsidRDefault="00A01540"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A01540" w:rsidRPr="00A66F38" w:rsidRDefault="001679B9"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Орг</w:t>
            </w:r>
            <w:r w:rsidR="00EB612E" w:rsidRPr="00A66F38">
              <w:rPr>
                <w:noProof/>
                <w:color w:val="595959" w:themeColor="text1" w:themeTint="A6"/>
                <w:sz w:val="24"/>
                <w:szCs w:val="28"/>
              </w:rPr>
              <w:t>анизация и проведение спортивно-массовых мероприятий</w:t>
            </w:r>
          </w:p>
        </w:tc>
        <w:tc>
          <w:tcPr>
            <w:tcW w:w="3184" w:type="dxa"/>
            <w:shd w:val="clear" w:color="000000" w:fill="FFFFFF"/>
          </w:tcPr>
          <w:p w:rsidR="00A01540" w:rsidRPr="00A66F38" w:rsidRDefault="00EB612E"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5 часов</w:t>
            </w:r>
          </w:p>
        </w:tc>
        <w:tc>
          <w:tcPr>
            <w:tcW w:w="3185" w:type="dxa"/>
            <w:shd w:val="clear" w:color="000000" w:fill="FFFFFF"/>
          </w:tcPr>
          <w:p w:rsidR="00A01540" w:rsidRPr="00A66F38" w:rsidRDefault="00A01540" w:rsidP="00886BA4">
            <w:pPr>
              <w:autoSpaceDE w:val="0"/>
              <w:autoSpaceDN w:val="0"/>
              <w:adjustRightInd w:val="0"/>
              <w:rPr>
                <w:noProof/>
                <w:color w:val="595959" w:themeColor="text1" w:themeTint="A6"/>
              </w:rPr>
            </w:pPr>
          </w:p>
        </w:tc>
      </w:tr>
      <w:tr w:rsidR="00A01540" w:rsidRPr="00A66F38" w:rsidTr="00886BA4">
        <w:trPr>
          <w:trHeight w:val="1"/>
          <w:jc w:val="center"/>
        </w:trPr>
        <w:tc>
          <w:tcPr>
            <w:tcW w:w="484" w:type="dxa"/>
            <w:shd w:val="clear" w:color="000000" w:fill="FFFFFF"/>
          </w:tcPr>
          <w:p w:rsidR="00A01540" w:rsidRPr="00A66F38" w:rsidRDefault="00A01540"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A01540" w:rsidRPr="00A66F38" w:rsidRDefault="00E633B7" w:rsidP="00E633B7">
            <w:pPr>
              <w:autoSpaceDE w:val="0"/>
              <w:autoSpaceDN w:val="0"/>
              <w:adjustRightInd w:val="0"/>
              <w:spacing w:before="240"/>
              <w:rPr>
                <w:noProof/>
                <w:color w:val="595959" w:themeColor="text1" w:themeTint="A6"/>
                <w:sz w:val="24"/>
                <w:szCs w:val="28"/>
              </w:rPr>
            </w:pPr>
            <w:r w:rsidRPr="00A66F38">
              <w:rPr>
                <w:noProof/>
                <w:color w:val="595959" w:themeColor="text1" w:themeTint="A6"/>
                <w:sz w:val="24"/>
                <w:szCs w:val="28"/>
              </w:rPr>
              <w:t>Руководство студенческими группами(кураторы)</w:t>
            </w:r>
          </w:p>
        </w:tc>
        <w:tc>
          <w:tcPr>
            <w:tcW w:w="3184" w:type="dxa"/>
            <w:shd w:val="clear" w:color="000000" w:fill="FFFFFF"/>
          </w:tcPr>
          <w:p w:rsidR="00A01540" w:rsidRPr="00A66F38" w:rsidRDefault="00A01540" w:rsidP="00886BA4">
            <w:pPr>
              <w:autoSpaceDE w:val="0"/>
              <w:autoSpaceDN w:val="0"/>
              <w:adjustRightInd w:val="0"/>
              <w:rPr>
                <w:noProof/>
                <w:color w:val="595959" w:themeColor="text1" w:themeTint="A6"/>
                <w:sz w:val="24"/>
                <w:szCs w:val="28"/>
              </w:rPr>
            </w:pPr>
          </w:p>
        </w:tc>
        <w:tc>
          <w:tcPr>
            <w:tcW w:w="3185" w:type="dxa"/>
            <w:shd w:val="clear" w:color="000000" w:fill="FFFFFF"/>
          </w:tcPr>
          <w:p w:rsidR="00A01540" w:rsidRPr="00A66F38" w:rsidRDefault="00E633B7" w:rsidP="00886BA4">
            <w:pPr>
              <w:autoSpaceDE w:val="0"/>
              <w:autoSpaceDN w:val="0"/>
              <w:adjustRightInd w:val="0"/>
              <w:rPr>
                <w:noProof/>
                <w:color w:val="595959" w:themeColor="text1" w:themeTint="A6"/>
              </w:rPr>
            </w:pPr>
            <w:r w:rsidRPr="00A66F38">
              <w:rPr>
                <w:noProof/>
                <w:color w:val="595959" w:themeColor="text1" w:themeTint="A6"/>
              </w:rPr>
              <w:t>По представлению директора</w:t>
            </w:r>
          </w:p>
        </w:tc>
      </w:tr>
      <w:tr w:rsidR="00A01540" w:rsidRPr="00A66F38" w:rsidTr="00886BA4">
        <w:trPr>
          <w:trHeight w:val="1"/>
          <w:jc w:val="center"/>
        </w:trPr>
        <w:tc>
          <w:tcPr>
            <w:tcW w:w="484" w:type="dxa"/>
            <w:shd w:val="clear" w:color="000000" w:fill="FFFFFF"/>
          </w:tcPr>
          <w:p w:rsidR="00A01540" w:rsidRPr="00A66F38" w:rsidRDefault="00A01540"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A01540" w:rsidRPr="00A66F38" w:rsidRDefault="00E633B7"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Воспитательная работа в общежитии</w:t>
            </w:r>
          </w:p>
        </w:tc>
        <w:tc>
          <w:tcPr>
            <w:tcW w:w="3184" w:type="dxa"/>
            <w:shd w:val="clear" w:color="000000" w:fill="FFFFFF"/>
          </w:tcPr>
          <w:p w:rsidR="00A01540" w:rsidRPr="00A66F38" w:rsidRDefault="00E633B7"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 xml:space="preserve">До 20 часов </w:t>
            </w:r>
          </w:p>
        </w:tc>
        <w:tc>
          <w:tcPr>
            <w:tcW w:w="3185" w:type="dxa"/>
            <w:shd w:val="clear" w:color="000000" w:fill="FFFFFF"/>
          </w:tcPr>
          <w:p w:rsidR="00A01540" w:rsidRPr="00A66F38" w:rsidRDefault="00E633B7" w:rsidP="00886BA4">
            <w:pPr>
              <w:autoSpaceDE w:val="0"/>
              <w:autoSpaceDN w:val="0"/>
              <w:adjustRightInd w:val="0"/>
              <w:rPr>
                <w:noProof/>
                <w:color w:val="595959" w:themeColor="text1" w:themeTint="A6"/>
              </w:rPr>
            </w:pPr>
            <w:r w:rsidRPr="00A66F38">
              <w:rPr>
                <w:noProof/>
                <w:color w:val="595959" w:themeColor="text1" w:themeTint="A6"/>
              </w:rPr>
              <w:t>Согла</w:t>
            </w:r>
            <w:r w:rsidR="00582A02" w:rsidRPr="00A66F38">
              <w:rPr>
                <w:noProof/>
                <w:color w:val="595959" w:themeColor="text1" w:themeTint="A6"/>
              </w:rPr>
              <w:t>сно графика</w:t>
            </w:r>
          </w:p>
        </w:tc>
      </w:tr>
      <w:tr w:rsidR="00582A02" w:rsidRPr="00A66F38" w:rsidTr="00886BA4">
        <w:trPr>
          <w:trHeight w:val="1"/>
          <w:jc w:val="center"/>
        </w:trPr>
        <w:tc>
          <w:tcPr>
            <w:tcW w:w="484" w:type="dxa"/>
            <w:shd w:val="clear" w:color="000000" w:fill="FFFFFF"/>
          </w:tcPr>
          <w:p w:rsidR="00582A02" w:rsidRPr="00A66F38" w:rsidRDefault="00582A02"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582A02" w:rsidRPr="00A66F38" w:rsidRDefault="00582A02"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Повышение квалификации</w:t>
            </w:r>
          </w:p>
        </w:tc>
        <w:tc>
          <w:tcPr>
            <w:tcW w:w="3184" w:type="dxa"/>
            <w:shd w:val="clear" w:color="000000" w:fill="FFFFFF"/>
          </w:tcPr>
          <w:p w:rsidR="00582A02" w:rsidRPr="00A66F38" w:rsidRDefault="00582A02"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По факту</w:t>
            </w:r>
          </w:p>
        </w:tc>
        <w:tc>
          <w:tcPr>
            <w:tcW w:w="3185" w:type="dxa"/>
            <w:shd w:val="clear" w:color="000000" w:fill="FFFFFF"/>
          </w:tcPr>
          <w:p w:rsidR="00582A02" w:rsidRPr="00A66F38" w:rsidRDefault="00582A02" w:rsidP="00886BA4">
            <w:pPr>
              <w:autoSpaceDE w:val="0"/>
              <w:autoSpaceDN w:val="0"/>
              <w:adjustRightInd w:val="0"/>
              <w:rPr>
                <w:noProof/>
                <w:color w:val="595959" w:themeColor="text1" w:themeTint="A6"/>
              </w:rPr>
            </w:pPr>
          </w:p>
        </w:tc>
      </w:tr>
      <w:tr w:rsidR="00582A02" w:rsidRPr="00A66F38" w:rsidTr="00886BA4">
        <w:trPr>
          <w:trHeight w:val="1"/>
          <w:jc w:val="center"/>
        </w:trPr>
        <w:tc>
          <w:tcPr>
            <w:tcW w:w="484" w:type="dxa"/>
            <w:shd w:val="clear" w:color="000000" w:fill="FFFFFF"/>
          </w:tcPr>
          <w:p w:rsidR="00582A02" w:rsidRPr="00A66F38" w:rsidRDefault="00582A02" w:rsidP="00CF56DD">
            <w:pPr>
              <w:numPr>
                <w:ilvl w:val="0"/>
                <w:numId w:val="1"/>
              </w:numPr>
              <w:autoSpaceDE w:val="0"/>
              <w:autoSpaceDN w:val="0"/>
              <w:adjustRightInd w:val="0"/>
              <w:ind w:left="0" w:firstLine="0"/>
              <w:rPr>
                <w:noProof/>
                <w:color w:val="595959" w:themeColor="text1" w:themeTint="A6"/>
                <w:sz w:val="24"/>
                <w:szCs w:val="28"/>
              </w:rPr>
            </w:pPr>
          </w:p>
        </w:tc>
        <w:tc>
          <w:tcPr>
            <w:tcW w:w="3184" w:type="dxa"/>
            <w:shd w:val="clear" w:color="000000" w:fill="FFFFFF"/>
          </w:tcPr>
          <w:p w:rsidR="00582A02" w:rsidRPr="00A66F38" w:rsidRDefault="005D409A"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С</w:t>
            </w:r>
            <w:r w:rsidR="00582A02" w:rsidRPr="00A66F38">
              <w:rPr>
                <w:noProof/>
                <w:color w:val="595959" w:themeColor="text1" w:themeTint="A6"/>
                <w:sz w:val="24"/>
                <w:szCs w:val="28"/>
              </w:rPr>
              <w:t>тажировка</w:t>
            </w:r>
          </w:p>
        </w:tc>
        <w:tc>
          <w:tcPr>
            <w:tcW w:w="3184" w:type="dxa"/>
            <w:shd w:val="clear" w:color="000000" w:fill="FFFFFF"/>
          </w:tcPr>
          <w:p w:rsidR="00582A02" w:rsidRPr="00A66F38" w:rsidRDefault="00582A02" w:rsidP="00886BA4">
            <w:pPr>
              <w:autoSpaceDE w:val="0"/>
              <w:autoSpaceDN w:val="0"/>
              <w:adjustRightInd w:val="0"/>
              <w:rPr>
                <w:noProof/>
                <w:color w:val="595959" w:themeColor="text1" w:themeTint="A6"/>
                <w:sz w:val="24"/>
                <w:szCs w:val="28"/>
              </w:rPr>
            </w:pPr>
            <w:r w:rsidRPr="00A66F38">
              <w:rPr>
                <w:noProof/>
                <w:color w:val="595959" w:themeColor="text1" w:themeTint="A6"/>
                <w:sz w:val="24"/>
                <w:szCs w:val="28"/>
              </w:rPr>
              <w:t>По факту</w:t>
            </w:r>
          </w:p>
        </w:tc>
        <w:tc>
          <w:tcPr>
            <w:tcW w:w="3185" w:type="dxa"/>
            <w:shd w:val="clear" w:color="000000" w:fill="FFFFFF"/>
          </w:tcPr>
          <w:p w:rsidR="00582A02" w:rsidRPr="00A66F38" w:rsidRDefault="00582A02" w:rsidP="00886BA4">
            <w:pPr>
              <w:autoSpaceDE w:val="0"/>
              <w:autoSpaceDN w:val="0"/>
              <w:adjustRightInd w:val="0"/>
              <w:rPr>
                <w:noProof/>
                <w:color w:val="595959" w:themeColor="text1" w:themeTint="A6"/>
              </w:rPr>
            </w:pPr>
          </w:p>
        </w:tc>
      </w:tr>
    </w:tbl>
    <w:p w:rsidR="00CF56DD" w:rsidRPr="00A66F38" w:rsidRDefault="00CF56DD" w:rsidP="00CF56DD">
      <w:pPr>
        <w:ind w:firstLine="709"/>
        <w:jc w:val="both"/>
        <w:rPr>
          <w:noProof/>
          <w:color w:val="595959" w:themeColor="text1" w:themeTint="A6"/>
          <w:sz w:val="28"/>
          <w:szCs w:val="28"/>
        </w:rPr>
      </w:pPr>
    </w:p>
    <w:p w:rsidR="00CF56DD" w:rsidRPr="00A66F38" w:rsidRDefault="00CF56DD" w:rsidP="00CF56DD">
      <w:pPr>
        <w:ind w:firstLine="709"/>
        <w:jc w:val="both"/>
        <w:rPr>
          <w:color w:val="595959" w:themeColor="text1" w:themeTint="A6"/>
          <w:sz w:val="28"/>
          <w:szCs w:val="28"/>
        </w:rPr>
      </w:pPr>
    </w:p>
    <w:p w:rsidR="00CF56DD" w:rsidRPr="00A66F38" w:rsidRDefault="00CF56DD" w:rsidP="00CF56DD">
      <w:pPr>
        <w:rPr>
          <w:color w:val="595959" w:themeColor="text1" w:themeTint="A6"/>
          <w:sz w:val="28"/>
          <w:szCs w:val="28"/>
        </w:rPr>
      </w:pPr>
      <w:r w:rsidRPr="00A66F38">
        <w:rPr>
          <w:color w:val="595959" w:themeColor="text1" w:themeTint="A6"/>
          <w:sz w:val="28"/>
          <w:szCs w:val="28"/>
        </w:rPr>
        <w:t xml:space="preserve">Рассмотрено на заседании </w:t>
      </w:r>
      <w:r w:rsidR="00A9356C" w:rsidRPr="00A66F38">
        <w:rPr>
          <w:color w:val="595959" w:themeColor="text1" w:themeTint="A6"/>
          <w:sz w:val="28"/>
          <w:szCs w:val="28"/>
        </w:rPr>
        <w:t>п</w:t>
      </w:r>
      <w:r w:rsidRPr="00A66F38">
        <w:rPr>
          <w:color w:val="595959" w:themeColor="text1" w:themeTint="A6"/>
          <w:sz w:val="28"/>
          <w:szCs w:val="28"/>
        </w:rPr>
        <w:t xml:space="preserve">едагогического совета </w:t>
      </w:r>
      <w:r w:rsidR="007E4FF7" w:rsidRPr="00A66F38">
        <w:rPr>
          <w:color w:val="595959" w:themeColor="text1" w:themeTint="A6"/>
          <w:sz w:val="28"/>
          <w:szCs w:val="28"/>
        </w:rPr>
        <w:t xml:space="preserve"> </w:t>
      </w:r>
      <w:r w:rsidR="00E75F23" w:rsidRPr="00A66F38">
        <w:rPr>
          <w:color w:val="595959" w:themeColor="text1" w:themeTint="A6"/>
          <w:sz w:val="28"/>
          <w:szCs w:val="28"/>
        </w:rPr>
        <w:t>«</w:t>
      </w:r>
      <w:r w:rsidR="007E4FF7" w:rsidRPr="00A66F38">
        <w:rPr>
          <w:color w:val="595959" w:themeColor="text1" w:themeTint="A6"/>
          <w:sz w:val="28"/>
          <w:szCs w:val="28"/>
        </w:rPr>
        <w:t>Славянского</w:t>
      </w:r>
      <w:r w:rsidR="00010190" w:rsidRPr="00A66F38">
        <w:rPr>
          <w:color w:val="595959" w:themeColor="text1" w:themeTint="A6"/>
          <w:sz w:val="28"/>
          <w:szCs w:val="28"/>
        </w:rPr>
        <w:t xml:space="preserve"> </w:t>
      </w:r>
      <w:r w:rsidR="007C748F" w:rsidRPr="00A66F38">
        <w:rPr>
          <w:color w:val="595959" w:themeColor="text1" w:themeTint="A6"/>
          <w:sz w:val="28"/>
          <w:szCs w:val="28"/>
        </w:rPr>
        <w:t>технического рыбохозяйственн</w:t>
      </w:r>
      <w:r w:rsidR="00A202F4" w:rsidRPr="00A66F38">
        <w:rPr>
          <w:color w:val="595959" w:themeColor="text1" w:themeTint="A6"/>
          <w:sz w:val="28"/>
          <w:szCs w:val="28"/>
        </w:rPr>
        <w:t xml:space="preserve">ого </w:t>
      </w:r>
      <w:r w:rsidR="00E75F23" w:rsidRPr="00A66F38">
        <w:rPr>
          <w:color w:val="595959" w:themeColor="text1" w:themeTint="A6"/>
          <w:sz w:val="28"/>
          <w:szCs w:val="28"/>
        </w:rPr>
        <w:t>колледжа»</w:t>
      </w:r>
      <w:r w:rsidR="0041434B" w:rsidRPr="00A66F38">
        <w:rPr>
          <w:color w:val="595959" w:themeColor="text1" w:themeTint="A6"/>
          <w:sz w:val="28"/>
          <w:szCs w:val="28"/>
        </w:rPr>
        <w:t xml:space="preserve"> </w:t>
      </w:r>
      <w:r w:rsidR="00A202F4" w:rsidRPr="00A66F38">
        <w:rPr>
          <w:color w:val="595959" w:themeColor="text1" w:themeTint="A6"/>
          <w:sz w:val="28"/>
          <w:szCs w:val="28"/>
        </w:rPr>
        <w:t>(филиал)</w:t>
      </w:r>
      <w:r w:rsidR="00C806F6" w:rsidRPr="00A66F38">
        <w:rPr>
          <w:color w:val="595959" w:themeColor="text1" w:themeTint="A6"/>
          <w:sz w:val="28"/>
          <w:szCs w:val="28"/>
        </w:rPr>
        <w:t xml:space="preserve"> </w:t>
      </w:r>
      <w:r w:rsidR="00A202F4" w:rsidRPr="00A66F38">
        <w:rPr>
          <w:color w:val="595959" w:themeColor="text1" w:themeTint="A6"/>
          <w:sz w:val="28"/>
          <w:szCs w:val="28"/>
        </w:rPr>
        <w:t>ФГБОУ</w:t>
      </w:r>
      <w:r w:rsidR="00E75F23" w:rsidRPr="00A66F38">
        <w:rPr>
          <w:color w:val="595959" w:themeColor="text1" w:themeTint="A6"/>
          <w:sz w:val="28"/>
          <w:szCs w:val="28"/>
        </w:rPr>
        <w:t xml:space="preserve"> В</w:t>
      </w:r>
      <w:r w:rsidR="00C806F6" w:rsidRPr="00A66F38">
        <w:rPr>
          <w:color w:val="595959" w:themeColor="text1" w:themeTint="A6"/>
          <w:sz w:val="28"/>
          <w:szCs w:val="28"/>
        </w:rPr>
        <w:t>О «Дальрыбвтуз»</w:t>
      </w:r>
    </w:p>
    <w:p w:rsidR="00CF56DD" w:rsidRPr="00A66F38" w:rsidRDefault="00CF56DD" w:rsidP="00CF56DD">
      <w:pPr>
        <w:jc w:val="both"/>
        <w:rPr>
          <w:color w:val="595959" w:themeColor="text1" w:themeTint="A6"/>
          <w:sz w:val="28"/>
          <w:szCs w:val="28"/>
          <w:u w:val="single"/>
        </w:rPr>
      </w:pPr>
      <w:r w:rsidRPr="00A66F38">
        <w:rPr>
          <w:color w:val="595959" w:themeColor="text1" w:themeTint="A6"/>
          <w:sz w:val="28"/>
          <w:szCs w:val="28"/>
        </w:rPr>
        <w:t xml:space="preserve">от «____» </w:t>
      </w:r>
      <w:r w:rsidRPr="00A66F38">
        <w:rPr>
          <w:color w:val="595959" w:themeColor="text1" w:themeTint="A6"/>
          <w:sz w:val="28"/>
          <w:szCs w:val="28"/>
          <w:u w:val="single"/>
        </w:rPr>
        <w:tab/>
      </w:r>
      <w:r w:rsidRPr="00A66F38">
        <w:rPr>
          <w:color w:val="595959" w:themeColor="text1" w:themeTint="A6"/>
          <w:sz w:val="28"/>
          <w:szCs w:val="28"/>
          <w:u w:val="single"/>
        </w:rPr>
        <w:tab/>
      </w:r>
      <w:r w:rsidRPr="00A66F38">
        <w:rPr>
          <w:color w:val="595959" w:themeColor="text1" w:themeTint="A6"/>
          <w:sz w:val="28"/>
          <w:szCs w:val="28"/>
          <w:u w:val="single"/>
        </w:rPr>
        <w:tab/>
      </w:r>
      <w:r w:rsidRPr="00A66F38">
        <w:rPr>
          <w:color w:val="595959" w:themeColor="text1" w:themeTint="A6"/>
          <w:sz w:val="28"/>
          <w:szCs w:val="28"/>
        </w:rPr>
        <w:t xml:space="preserve"> 201</w:t>
      </w:r>
      <w:r w:rsidR="00E75F23" w:rsidRPr="00A66F38">
        <w:rPr>
          <w:color w:val="595959" w:themeColor="text1" w:themeTint="A6"/>
          <w:sz w:val="28"/>
          <w:szCs w:val="28"/>
        </w:rPr>
        <w:t>6</w:t>
      </w:r>
      <w:r w:rsidRPr="00A66F38">
        <w:rPr>
          <w:color w:val="595959" w:themeColor="text1" w:themeTint="A6"/>
          <w:sz w:val="28"/>
          <w:szCs w:val="28"/>
        </w:rPr>
        <w:t xml:space="preserve"> г. Протокол № </w:t>
      </w:r>
      <w:r w:rsidRPr="00A66F38">
        <w:rPr>
          <w:color w:val="595959" w:themeColor="text1" w:themeTint="A6"/>
          <w:sz w:val="28"/>
          <w:szCs w:val="28"/>
          <w:u w:val="single"/>
        </w:rPr>
        <w:tab/>
      </w:r>
      <w:r w:rsidRPr="00A66F38">
        <w:rPr>
          <w:color w:val="595959" w:themeColor="text1" w:themeTint="A6"/>
          <w:sz w:val="28"/>
          <w:szCs w:val="28"/>
          <w:u w:val="single"/>
        </w:rPr>
        <w:tab/>
      </w:r>
    </w:p>
    <w:p w:rsidR="008750D2" w:rsidRPr="00A66F38" w:rsidRDefault="008750D2" w:rsidP="008750D2">
      <w:pPr>
        <w:jc w:val="right"/>
        <w:rPr>
          <w:color w:val="595959" w:themeColor="text1" w:themeTint="A6"/>
          <w:sz w:val="28"/>
          <w:szCs w:val="28"/>
        </w:rPr>
      </w:pPr>
      <w:r w:rsidRPr="00A66F38">
        <w:rPr>
          <w:color w:val="595959" w:themeColor="text1" w:themeTint="A6"/>
          <w:sz w:val="28"/>
          <w:szCs w:val="28"/>
        </w:rPr>
        <w:lastRenderedPageBreak/>
        <w:t>ПЛ-01/6-201</w:t>
      </w:r>
      <w:r w:rsidR="00E75F23" w:rsidRPr="00A66F38">
        <w:rPr>
          <w:color w:val="595959" w:themeColor="text1" w:themeTint="A6"/>
          <w:sz w:val="28"/>
          <w:szCs w:val="28"/>
        </w:rPr>
        <w:t>6</w:t>
      </w:r>
    </w:p>
    <w:p w:rsidR="00993883" w:rsidRPr="00A66F38" w:rsidRDefault="00993883" w:rsidP="00993883">
      <w:pPr>
        <w:pStyle w:val="a5"/>
        <w:spacing w:before="0" w:beforeAutospacing="0" w:after="0" w:afterAutospacing="0"/>
        <w:ind w:firstLine="705"/>
        <w:jc w:val="center"/>
        <w:rPr>
          <w:b/>
          <w:color w:val="595959" w:themeColor="text1" w:themeTint="A6"/>
          <w:sz w:val="28"/>
          <w:szCs w:val="28"/>
        </w:rPr>
      </w:pPr>
      <w:r w:rsidRPr="00A66F38">
        <w:rPr>
          <w:b/>
          <w:color w:val="595959" w:themeColor="text1" w:themeTint="A6"/>
          <w:sz w:val="28"/>
          <w:szCs w:val="28"/>
        </w:rPr>
        <w:t>ЛИСТ ОЗНАКОМЛЕНИЯ</w:t>
      </w:r>
    </w:p>
    <w:tbl>
      <w:tblPr>
        <w:tblStyle w:val="ab"/>
        <w:tblW w:w="0" w:type="auto"/>
        <w:tblLook w:val="04A0"/>
      </w:tblPr>
      <w:tblGrid>
        <w:gridCol w:w="675"/>
        <w:gridCol w:w="3265"/>
        <w:gridCol w:w="1971"/>
        <w:gridCol w:w="1971"/>
        <w:gridCol w:w="1971"/>
      </w:tblGrid>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jc w:val="center"/>
              <w:rPr>
                <w:color w:val="595959" w:themeColor="text1" w:themeTint="A6"/>
                <w:lang w:eastAsia="en-US"/>
              </w:rPr>
            </w:pPr>
            <w:r w:rsidRPr="00A66F38">
              <w:rPr>
                <w:color w:val="595959" w:themeColor="text1" w:themeTint="A6"/>
                <w:lang w:eastAsia="en-US"/>
              </w:rPr>
              <w:t>№</w:t>
            </w:r>
          </w:p>
          <w:p w:rsidR="00993883" w:rsidRPr="00A66F38" w:rsidRDefault="00993883">
            <w:pPr>
              <w:pStyle w:val="a5"/>
              <w:spacing w:before="0" w:beforeAutospacing="0" w:after="0" w:afterAutospacing="0"/>
              <w:jc w:val="center"/>
              <w:rPr>
                <w:color w:val="595959" w:themeColor="text1" w:themeTint="A6"/>
                <w:lang w:eastAsia="en-US"/>
              </w:rPr>
            </w:pPr>
            <w:r w:rsidRPr="00A66F38">
              <w:rPr>
                <w:color w:val="595959" w:themeColor="text1" w:themeTint="A6"/>
                <w:lang w:eastAsia="en-US"/>
              </w:rPr>
              <w:t>п/п</w:t>
            </w: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jc w:val="center"/>
              <w:rPr>
                <w:color w:val="595959" w:themeColor="text1" w:themeTint="A6"/>
                <w:lang w:eastAsia="en-US"/>
              </w:rPr>
            </w:pPr>
            <w:r w:rsidRPr="00A66F38">
              <w:rPr>
                <w:color w:val="595959" w:themeColor="text1" w:themeTint="A6"/>
                <w:lang w:eastAsia="en-US"/>
              </w:rPr>
              <w:t>Ф.И.О.</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jc w:val="center"/>
              <w:rPr>
                <w:color w:val="595959" w:themeColor="text1" w:themeTint="A6"/>
                <w:lang w:eastAsia="en-US"/>
              </w:rPr>
            </w:pPr>
            <w:r w:rsidRPr="00A66F38">
              <w:rPr>
                <w:color w:val="595959" w:themeColor="text1" w:themeTint="A6"/>
                <w:lang w:eastAsia="en-US"/>
              </w:rPr>
              <w:t>Должность</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jc w:val="center"/>
              <w:rPr>
                <w:color w:val="595959" w:themeColor="text1" w:themeTint="A6"/>
                <w:lang w:eastAsia="en-US"/>
              </w:rPr>
            </w:pPr>
            <w:r w:rsidRPr="00A66F38">
              <w:rPr>
                <w:color w:val="595959" w:themeColor="text1" w:themeTint="A6"/>
                <w:lang w:eastAsia="en-US"/>
              </w:rPr>
              <w:t>Дата ознакомления</w:t>
            </w: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jc w:val="center"/>
              <w:rPr>
                <w:color w:val="595959" w:themeColor="text1" w:themeTint="A6"/>
                <w:lang w:eastAsia="en-US"/>
              </w:rPr>
            </w:pPr>
            <w:r w:rsidRPr="00A66F38">
              <w:rPr>
                <w:color w:val="595959" w:themeColor="text1" w:themeTint="A6"/>
                <w:lang w:eastAsia="en-US"/>
              </w:rPr>
              <w:t>Подпись</w:t>
            </w: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r w:rsidR="00993883" w:rsidRPr="00A66F38" w:rsidTr="00993883">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3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c>
          <w:tcPr>
            <w:tcW w:w="1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jc w:val="center"/>
              <w:rPr>
                <w:color w:val="595959" w:themeColor="text1" w:themeTint="A6"/>
                <w:sz w:val="28"/>
                <w:szCs w:val="28"/>
                <w:lang w:eastAsia="en-US"/>
              </w:rPr>
            </w:pPr>
          </w:p>
        </w:tc>
      </w:tr>
    </w:tbl>
    <w:p w:rsidR="008750D2" w:rsidRPr="00A66F38" w:rsidRDefault="008750D2" w:rsidP="008750D2">
      <w:pPr>
        <w:jc w:val="right"/>
        <w:rPr>
          <w:color w:val="595959" w:themeColor="text1" w:themeTint="A6"/>
          <w:sz w:val="28"/>
          <w:szCs w:val="28"/>
        </w:rPr>
      </w:pPr>
      <w:r w:rsidRPr="00A66F38">
        <w:rPr>
          <w:color w:val="595959" w:themeColor="text1" w:themeTint="A6"/>
          <w:sz w:val="28"/>
          <w:szCs w:val="28"/>
        </w:rPr>
        <w:lastRenderedPageBreak/>
        <w:t>ПЛ-01/6-201</w:t>
      </w:r>
      <w:r w:rsidR="00E75F23" w:rsidRPr="00A66F38">
        <w:rPr>
          <w:color w:val="595959" w:themeColor="text1" w:themeTint="A6"/>
          <w:sz w:val="28"/>
          <w:szCs w:val="28"/>
        </w:rPr>
        <w:t>6</w:t>
      </w:r>
    </w:p>
    <w:p w:rsidR="00993883" w:rsidRPr="00A66F38" w:rsidRDefault="00993883" w:rsidP="00993883">
      <w:pPr>
        <w:pStyle w:val="a5"/>
        <w:spacing w:before="0" w:beforeAutospacing="0" w:after="0" w:afterAutospacing="0"/>
        <w:ind w:firstLine="705"/>
        <w:jc w:val="center"/>
        <w:rPr>
          <w:b/>
          <w:color w:val="595959" w:themeColor="text1" w:themeTint="A6"/>
          <w:sz w:val="28"/>
          <w:szCs w:val="28"/>
        </w:rPr>
      </w:pPr>
      <w:r w:rsidRPr="00A66F38">
        <w:rPr>
          <w:b/>
          <w:color w:val="595959" w:themeColor="text1" w:themeTint="A6"/>
          <w:sz w:val="28"/>
          <w:szCs w:val="28"/>
        </w:rPr>
        <w:t>ЛИСТ УЧЁТА ПЕРИОДИЧЕСКИХ ПРОВЕРОК</w:t>
      </w:r>
    </w:p>
    <w:tbl>
      <w:tblPr>
        <w:tblStyle w:val="ab"/>
        <w:tblW w:w="0" w:type="auto"/>
        <w:tblLook w:val="04A0"/>
      </w:tblPr>
      <w:tblGrid>
        <w:gridCol w:w="1101"/>
        <w:gridCol w:w="3825"/>
        <w:gridCol w:w="2979"/>
        <w:gridCol w:w="1948"/>
      </w:tblGrid>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sz w:val="28"/>
                <w:szCs w:val="28"/>
                <w:lang w:eastAsia="en-US"/>
              </w:rPr>
            </w:pPr>
            <w:r w:rsidRPr="00A66F38">
              <w:rPr>
                <w:color w:val="595959" w:themeColor="text1" w:themeTint="A6"/>
                <w:sz w:val="28"/>
                <w:szCs w:val="28"/>
                <w:lang w:eastAsia="en-US"/>
              </w:rPr>
              <w:t>Дата</w:t>
            </w: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sz w:val="28"/>
                <w:szCs w:val="28"/>
                <w:lang w:eastAsia="en-US"/>
              </w:rPr>
            </w:pPr>
            <w:r w:rsidRPr="00A66F38">
              <w:rPr>
                <w:color w:val="595959" w:themeColor="text1" w:themeTint="A6"/>
                <w:sz w:val="28"/>
                <w:szCs w:val="28"/>
                <w:lang w:eastAsia="en-US"/>
              </w:rPr>
              <w:t>Ф.И.О. должность лица, выполняющего проверку</w:t>
            </w: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sz w:val="28"/>
                <w:szCs w:val="28"/>
                <w:lang w:eastAsia="en-US"/>
              </w:rPr>
            </w:pPr>
            <w:r w:rsidRPr="00A66F38">
              <w:rPr>
                <w:color w:val="595959" w:themeColor="text1" w:themeTint="A6"/>
                <w:sz w:val="28"/>
                <w:szCs w:val="28"/>
                <w:lang w:eastAsia="en-US"/>
              </w:rPr>
              <w:t>Изменению подлежит</w:t>
            </w: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sz w:val="28"/>
                <w:szCs w:val="28"/>
                <w:lang w:eastAsia="en-US"/>
              </w:rPr>
            </w:pPr>
            <w:r w:rsidRPr="00A66F38">
              <w:rPr>
                <w:color w:val="595959" w:themeColor="text1" w:themeTint="A6"/>
                <w:sz w:val="28"/>
                <w:szCs w:val="28"/>
                <w:lang w:eastAsia="en-US"/>
              </w:rPr>
              <w:t>Подпись</w:t>
            </w: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r w:rsidR="00993883" w:rsidRPr="00A66F38" w:rsidTr="00993883">
        <w:tc>
          <w:tcPr>
            <w:tcW w:w="11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38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29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c>
          <w:tcPr>
            <w:tcW w:w="19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sz w:val="28"/>
                <w:szCs w:val="28"/>
                <w:lang w:eastAsia="en-US"/>
              </w:rPr>
            </w:pPr>
          </w:p>
        </w:tc>
      </w:tr>
    </w:tbl>
    <w:p w:rsidR="008750D2" w:rsidRPr="00A66F38" w:rsidRDefault="008750D2" w:rsidP="008750D2">
      <w:pPr>
        <w:jc w:val="right"/>
        <w:rPr>
          <w:color w:val="595959" w:themeColor="text1" w:themeTint="A6"/>
          <w:sz w:val="28"/>
          <w:szCs w:val="28"/>
        </w:rPr>
      </w:pPr>
      <w:r w:rsidRPr="00A66F38">
        <w:rPr>
          <w:color w:val="595959" w:themeColor="text1" w:themeTint="A6"/>
          <w:sz w:val="28"/>
          <w:szCs w:val="28"/>
        </w:rPr>
        <w:lastRenderedPageBreak/>
        <w:t>ПЛ-01/6-201</w:t>
      </w:r>
      <w:r w:rsidR="00E75F23" w:rsidRPr="00A66F38">
        <w:rPr>
          <w:color w:val="595959" w:themeColor="text1" w:themeTint="A6"/>
          <w:sz w:val="28"/>
          <w:szCs w:val="28"/>
        </w:rPr>
        <w:t>6</w:t>
      </w:r>
    </w:p>
    <w:p w:rsidR="00993883" w:rsidRPr="00A66F38" w:rsidRDefault="00993883" w:rsidP="00993883">
      <w:pPr>
        <w:pStyle w:val="a5"/>
        <w:spacing w:before="0" w:beforeAutospacing="0" w:after="0" w:afterAutospacing="0"/>
        <w:ind w:firstLine="705"/>
        <w:jc w:val="center"/>
        <w:rPr>
          <w:b/>
          <w:color w:val="595959" w:themeColor="text1" w:themeTint="A6"/>
          <w:sz w:val="28"/>
          <w:szCs w:val="28"/>
        </w:rPr>
      </w:pPr>
      <w:r w:rsidRPr="00A66F38">
        <w:rPr>
          <w:b/>
          <w:color w:val="595959" w:themeColor="text1" w:themeTint="A6"/>
          <w:sz w:val="28"/>
          <w:szCs w:val="28"/>
        </w:rPr>
        <w:t>ЛИСТ ИЗМЕНЕНИЙ</w:t>
      </w:r>
    </w:p>
    <w:tbl>
      <w:tblPr>
        <w:tblStyle w:val="ab"/>
        <w:tblW w:w="0" w:type="auto"/>
        <w:tblLook w:val="04A0"/>
      </w:tblPr>
      <w:tblGrid>
        <w:gridCol w:w="1668"/>
        <w:gridCol w:w="1417"/>
        <w:gridCol w:w="1276"/>
        <w:gridCol w:w="1559"/>
        <w:gridCol w:w="2693"/>
        <w:gridCol w:w="1240"/>
      </w:tblGrid>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lang w:eastAsia="en-US"/>
              </w:rPr>
            </w:pPr>
            <w:r w:rsidRPr="00A66F38">
              <w:rPr>
                <w:color w:val="595959" w:themeColor="text1" w:themeTint="A6"/>
                <w:lang w:eastAsia="en-US"/>
              </w:rPr>
              <w:t>Номер изменения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lang w:eastAsia="en-US"/>
              </w:rPr>
            </w:pPr>
            <w:r w:rsidRPr="00A66F38">
              <w:rPr>
                <w:color w:val="595959" w:themeColor="text1" w:themeTint="A6"/>
                <w:lang w:eastAsia="en-US"/>
              </w:rPr>
              <w:t>Номер страницы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lang w:eastAsia="en-US"/>
              </w:rPr>
            </w:pPr>
            <w:r w:rsidRPr="00A66F38">
              <w:rPr>
                <w:color w:val="595959" w:themeColor="text1" w:themeTint="A6"/>
                <w:lang w:eastAsia="en-US"/>
              </w:rPr>
              <w:t>Номер пункта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lang w:eastAsia="en-US"/>
              </w:rPr>
            </w:pPr>
            <w:r w:rsidRPr="00A66F38">
              <w:rPr>
                <w:color w:val="595959" w:themeColor="text1" w:themeTint="A6"/>
                <w:lang w:eastAsia="en-US"/>
              </w:rPr>
              <w:t>Дата внесения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lang w:eastAsia="en-US"/>
              </w:rPr>
            </w:pPr>
            <w:r w:rsidRPr="00A66F38">
              <w:rPr>
                <w:color w:val="595959" w:themeColor="text1" w:themeTint="A6"/>
                <w:lang w:eastAsia="en-US"/>
              </w:rPr>
              <w:t>Ф.и.о исполнителя</w:t>
            </w: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93883" w:rsidRPr="00A66F38" w:rsidRDefault="00993883">
            <w:pPr>
              <w:pStyle w:val="a5"/>
              <w:spacing w:before="0" w:beforeAutospacing="0" w:after="0" w:afterAutospacing="0"/>
              <w:rPr>
                <w:color w:val="595959" w:themeColor="text1" w:themeTint="A6"/>
                <w:lang w:eastAsia="en-US"/>
              </w:rPr>
            </w:pPr>
            <w:r w:rsidRPr="00A66F38">
              <w:rPr>
                <w:color w:val="595959" w:themeColor="text1" w:themeTint="A6"/>
                <w:lang w:eastAsia="en-US"/>
              </w:rPr>
              <w:t>подпись</w:t>
            </w: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r w:rsidR="00993883" w:rsidRPr="00A66F38" w:rsidTr="0099388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c>
          <w:tcPr>
            <w:tcW w:w="12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93883" w:rsidRPr="00A66F38" w:rsidRDefault="00993883">
            <w:pPr>
              <w:pStyle w:val="a5"/>
              <w:spacing w:before="0" w:beforeAutospacing="0" w:after="0" w:afterAutospacing="0"/>
              <w:rPr>
                <w:color w:val="595959" w:themeColor="text1" w:themeTint="A6"/>
                <w:lang w:eastAsia="en-US"/>
              </w:rPr>
            </w:pPr>
          </w:p>
        </w:tc>
      </w:tr>
    </w:tbl>
    <w:p w:rsidR="00CF56DD" w:rsidRPr="00A66F38" w:rsidRDefault="00CF56DD" w:rsidP="00CF56DD">
      <w:pPr>
        <w:jc w:val="both"/>
        <w:rPr>
          <w:color w:val="595959" w:themeColor="text1" w:themeTint="A6"/>
          <w:sz w:val="28"/>
          <w:szCs w:val="28"/>
          <w:u w:val="single"/>
        </w:rPr>
      </w:pPr>
    </w:p>
    <w:p w:rsidR="00C806F6" w:rsidRPr="00A66F38" w:rsidRDefault="00C806F6" w:rsidP="00CF56DD">
      <w:pPr>
        <w:jc w:val="both"/>
        <w:rPr>
          <w:color w:val="595959" w:themeColor="text1" w:themeTint="A6"/>
          <w:sz w:val="28"/>
          <w:szCs w:val="28"/>
          <w:u w:val="single"/>
        </w:rPr>
      </w:pPr>
    </w:p>
    <w:p w:rsidR="00C806F6" w:rsidRPr="00A66F38" w:rsidRDefault="00C806F6" w:rsidP="00CF56DD">
      <w:pPr>
        <w:jc w:val="both"/>
        <w:rPr>
          <w:color w:val="595959" w:themeColor="text1" w:themeTint="A6"/>
          <w:sz w:val="28"/>
          <w:szCs w:val="28"/>
          <w:u w:val="single"/>
        </w:rPr>
      </w:pPr>
    </w:p>
    <w:p w:rsidR="00CF56DD" w:rsidRPr="00A66F38" w:rsidRDefault="00CF56DD" w:rsidP="00CF56DD">
      <w:pPr>
        <w:jc w:val="both"/>
        <w:rPr>
          <w:color w:val="595959" w:themeColor="text1" w:themeTint="A6"/>
          <w:sz w:val="28"/>
          <w:szCs w:val="28"/>
        </w:rPr>
      </w:pPr>
      <w:bookmarkStart w:id="0" w:name="_GoBack"/>
      <w:bookmarkEnd w:id="0"/>
      <w:r w:rsidRPr="00A66F38">
        <w:rPr>
          <w:color w:val="595959" w:themeColor="text1" w:themeTint="A6"/>
          <w:sz w:val="28"/>
          <w:szCs w:val="28"/>
        </w:rPr>
        <w:t xml:space="preserve">                                          </w:t>
      </w:r>
    </w:p>
    <w:p w:rsidR="00A84815" w:rsidRPr="00A66F38" w:rsidRDefault="004D0AD4">
      <w:pPr>
        <w:rPr>
          <w:color w:val="595959" w:themeColor="text1" w:themeTint="A6"/>
          <w:sz w:val="28"/>
          <w:szCs w:val="28"/>
        </w:rPr>
      </w:pPr>
    </w:p>
    <w:sectPr w:rsidR="00A84815" w:rsidRPr="00A66F38" w:rsidSect="0041434B">
      <w:footerReference w:type="default" r:id="rId8"/>
      <w:pgSz w:w="11907" w:h="16840" w:code="9"/>
      <w:pgMar w:top="1134" w:right="567" w:bottom="1134" w:left="1418" w:header="720"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AD4" w:rsidRDefault="004D0AD4" w:rsidP="00E626F0">
      <w:r>
        <w:separator/>
      </w:r>
    </w:p>
  </w:endnote>
  <w:endnote w:type="continuationSeparator" w:id="0">
    <w:p w:rsidR="004D0AD4" w:rsidRDefault="004D0AD4" w:rsidP="00E626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46266"/>
      <w:docPartObj>
        <w:docPartGallery w:val="Page Numbers (Bottom of Page)"/>
        <w:docPartUnique/>
      </w:docPartObj>
    </w:sdtPr>
    <w:sdtContent>
      <w:p w:rsidR="00E626F0" w:rsidRDefault="00751916">
        <w:pPr>
          <w:pStyle w:val="a9"/>
          <w:jc w:val="right"/>
        </w:pPr>
        <w:fldSimple w:instr=" PAGE   \* MERGEFORMAT ">
          <w:r w:rsidR="00A66F38">
            <w:rPr>
              <w:noProof/>
            </w:rPr>
            <w:t>10</w:t>
          </w:r>
        </w:fldSimple>
      </w:p>
    </w:sdtContent>
  </w:sdt>
  <w:p w:rsidR="00E626F0" w:rsidRDefault="00E626F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AD4" w:rsidRDefault="004D0AD4" w:rsidP="00E626F0">
      <w:r>
        <w:separator/>
      </w:r>
    </w:p>
  </w:footnote>
  <w:footnote w:type="continuationSeparator" w:id="0">
    <w:p w:rsidR="004D0AD4" w:rsidRDefault="004D0AD4" w:rsidP="00E626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A17"/>
    <w:multiLevelType w:val="hybridMultilevel"/>
    <w:tmpl w:val="AC2A553C"/>
    <w:lvl w:ilvl="0" w:tplc="DE10A938">
      <w:start w:val="1"/>
      <w:numFmt w:val="decimal"/>
      <w:lvlText w:val="%1."/>
      <w:lvlJc w:val="center"/>
      <w:pPr>
        <w:ind w:left="644"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A8F41E3"/>
    <w:multiLevelType w:val="multilevel"/>
    <w:tmpl w:val="D16CD00A"/>
    <w:lvl w:ilvl="0">
      <w:start w:val="1"/>
      <w:numFmt w:val="decimal"/>
      <w:lvlText w:val="%1."/>
      <w:lvlJc w:val="left"/>
      <w:pPr>
        <w:ind w:left="786" w:hanging="360"/>
      </w:pPr>
    </w:lvl>
    <w:lvl w:ilvl="1">
      <w:start w:val="2"/>
      <w:numFmt w:val="decimal"/>
      <w:isLgl/>
      <w:lvlText w:val="%1.%2"/>
      <w:lvlJc w:val="left"/>
      <w:pPr>
        <w:ind w:left="1065" w:hanging="360"/>
      </w:pPr>
    </w:lvl>
    <w:lvl w:ilvl="2">
      <w:start w:val="1"/>
      <w:numFmt w:val="decimal"/>
      <w:isLgl/>
      <w:lvlText w:val="%1.%2.%3"/>
      <w:lvlJc w:val="left"/>
      <w:pPr>
        <w:ind w:left="1704" w:hanging="720"/>
      </w:pPr>
    </w:lvl>
    <w:lvl w:ilvl="3">
      <w:start w:val="1"/>
      <w:numFmt w:val="decimal"/>
      <w:isLgl/>
      <w:lvlText w:val="%1.%2.%3.%4"/>
      <w:lvlJc w:val="left"/>
      <w:pPr>
        <w:ind w:left="2343" w:hanging="1080"/>
      </w:pPr>
    </w:lvl>
    <w:lvl w:ilvl="4">
      <w:start w:val="1"/>
      <w:numFmt w:val="decimal"/>
      <w:isLgl/>
      <w:lvlText w:val="%1.%2.%3.%4.%5"/>
      <w:lvlJc w:val="left"/>
      <w:pPr>
        <w:ind w:left="2622" w:hanging="1080"/>
      </w:pPr>
    </w:lvl>
    <w:lvl w:ilvl="5">
      <w:start w:val="1"/>
      <w:numFmt w:val="decimal"/>
      <w:isLgl/>
      <w:lvlText w:val="%1.%2.%3.%4.%5.%6"/>
      <w:lvlJc w:val="left"/>
      <w:pPr>
        <w:ind w:left="3261" w:hanging="1440"/>
      </w:pPr>
    </w:lvl>
    <w:lvl w:ilvl="6">
      <w:start w:val="1"/>
      <w:numFmt w:val="decimal"/>
      <w:isLgl/>
      <w:lvlText w:val="%1.%2.%3.%4.%5.%6.%7"/>
      <w:lvlJc w:val="left"/>
      <w:pPr>
        <w:ind w:left="3540" w:hanging="1440"/>
      </w:pPr>
    </w:lvl>
    <w:lvl w:ilvl="7">
      <w:start w:val="1"/>
      <w:numFmt w:val="decimal"/>
      <w:isLgl/>
      <w:lvlText w:val="%1.%2.%3.%4.%5.%6.%7.%8"/>
      <w:lvlJc w:val="left"/>
      <w:pPr>
        <w:ind w:left="4179" w:hanging="1800"/>
      </w:pPr>
    </w:lvl>
    <w:lvl w:ilvl="8">
      <w:start w:val="1"/>
      <w:numFmt w:val="decimal"/>
      <w:isLgl/>
      <w:lvlText w:val="%1.%2.%3.%4.%5.%6.%7.%8.%9"/>
      <w:lvlJc w:val="left"/>
      <w:pPr>
        <w:ind w:left="4818" w:hanging="2160"/>
      </w:pPr>
    </w:lvl>
  </w:abstractNum>
  <w:abstractNum w:abstractNumId="2">
    <w:nsid w:val="0F39424A"/>
    <w:multiLevelType w:val="hybridMultilevel"/>
    <w:tmpl w:val="BFEA2F98"/>
    <w:lvl w:ilvl="0" w:tplc="30EEA86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D36F93"/>
    <w:rsid w:val="0000437C"/>
    <w:rsid w:val="00010190"/>
    <w:rsid w:val="00061929"/>
    <w:rsid w:val="00087FED"/>
    <w:rsid w:val="000922AA"/>
    <w:rsid w:val="000F2787"/>
    <w:rsid w:val="00105607"/>
    <w:rsid w:val="00106AF5"/>
    <w:rsid w:val="001679B9"/>
    <w:rsid w:val="001C47EE"/>
    <w:rsid w:val="001D46C2"/>
    <w:rsid w:val="00237FF1"/>
    <w:rsid w:val="00241E76"/>
    <w:rsid w:val="00262C5B"/>
    <w:rsid w:val="00283B4C"/>
    <w:rsid w:val="0029053F"/>
    <w:rsid w:val="002D58E3"/>
    <w:rsid w:val="002E25C5"/>
    <w:rsid w:val="003274A1"/>
    <w:rsid w:val="00356BA4"/>
    <w:rsid w:val="00393220"/>
    <w:rsid w:val="0039427F"/>
    <w:rsid w:val="003A19D8"/>
    <w:rsid w:val="003B2996"/>
    <w:rsid w:val="003C13A4"/>
    <w:rsid w:val="003F7493"/>
    <w:rsid w:val="0041434B"/>
    <w:rsid w:val="00464D78"/>
    <w:rsid w:val="00466239"/>
    <w:rsid w:val="004D0AD4"/>
    <w:rsid w:val="00520052"/>
    <w:rsid w:val="0054232B"/>
    <w:rsid w:val="00582A02"/>
    <w:rsid w:val="005D409A"/>
    <w:rsid w:val="00613B3F"/>
    <w:rsid w:val="006716F3"/>
    <w:rsid w:val="00690CF4"/>
    <w:rsid w:val="006B0D27"/>
    <w:rsid w:val="00721D93"/>
    <w:rsid w:val="00751916"/>
    <w:rsid w:val="007C748F"/>
    <w:rsid w:val="007E4FF7"/>
    <w:rsid w:val="007E5CEA"/>
    <w:rsid w:val="00811D1C"/>
    <w:rsid w:val="00850C50"/>
    <w:rsid w:val="008750D2"/>
    <w:rsid w:val="00876747"/>
    <w:rsid w:val="008A0C91"/>
    <w:rsid w:val="008C7DE3"/>
    <w:rsid w:val="00993883"/>
    <w:rsid w:val="00A01540"/>
    <w:rsid w:val="00A034F2"/>
    <w:rsid w:val="00A202F4"/>
    <w:rsid w:val="00A30C3A"/>
    <w:rsid w:val="00A431B6"/>
    <w:rsid w:val="00A456D2"/>
    <w:rsid w:val="00A66F38"/>
    <w:rsid w:val="00A9356C"/>
    <w:rsid w:val="00AC3D79"/>
    <w:rsid w:val="00AD2A5A"/>
    <w:rsid w:val="00AD42DD"/>
    <w:rsid w:val="00B66029"/>
    <w:rsid w:val="00B93AEA"/>
    <w:rsid w:val="00B9781E"/>
    <w:rsid w:val="00BF2328"/>
    <w:rsid w:val="00C47193"/>
    <w:rsid w:val="00C6297A"/>
    <w:rsid w:val="00C7303A"/>
    <w:rsid w:val="00C806F6"/>
    <w:rsid w:val="00C914EE"/>
    <w:rsid w:val="00CB5677"/>
    <w:rsid w:val="00CD3CC1"/>
    <w:rsid w:val="00CF0947"/>
    <w:rsid w:val="00CF56DD"/>
    <w:rsid w:val="00D144F2"/>
    <w:rsid w:val="00D36F93"/>
    <w:rsid w:val="00D82193"/>
    <w:rsid w:val="00E14AEF"/>
    <w:rsid w:val="00E312B5"/>
    <w:rsid w:val="00E44390"/>
    <w:rsid w:val="00E626F0"/>
    <w:rsid w:val="00E633B7"/>
    <w:rsid w:val="00E75F23"/>
    <w:rsid w:val="00EA0D5D"/>
    <w:rsid w:val="00EB612E"/>
    <w:rsid w:val="00ED6EE9"/>
    <w:rsid w:val="00EF140A"/>
    <w:rsid w:val="00F00A59"/>
    <w:rsid w:val="00F01989"/>
    <w:rsid w:val="00F311E0"/>
    <w:rsid w:val="00F50503"/>
    <w:rsid w:val="00FA2591"/>
    <w:rsid w:val="00FF46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F5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633B7"/>
    <w:rPr>
      <w:rFonts w:ascii="Tahoma" w:hAnsi="Tahoma" w:cs="Tahoma"/>
      <w:sz w:val="16"/>
      <w:szCs w:val="16"/>
    </w:rPr>
  </w:style>
  <w:style w:type="character" w:customStyle="1" w:styleId="a4">
    <w:name w:val="Текст выноски Знак"/>
    <w:basedOn w:val="a0"/>
    <w:link w:val="a3"/>
    <w:uiPriority w:val="99"/>
    <w:semiHidden/>
    <w:rsid w:val="00E633B7"/>
    <w:rPr>
      <w:rFonts w:ascii="Tahoma" w:eastAsia="Times New Roman" w:hAnsi="Tahoma" w:cs="Tahoma"/>
      <w:sz w:val="16"/>
      <w:szCs w:val="16"/>
      <w:lang w:eastAsia="ru-RU"/>
    </w:rPr>
  </w:style>
  <w:style w:type="paragraph" w:styleId="a5">
    <w:name w:val="Normal (Web)"/>
    <w:basedOn w:val="a"/>
    <w:uiPriority w:val="99"/>
    <w:unhideWhenUsed/>
    <w:rsid w:val="0041434B"/>
    <w:pPr>
      <w:spacing w:before="100" w:beforeAutospacing="1" w:after="100" w:afterAutospacing="1"/>
    </w:pPr>
    <w:rPr>
      <w:sz w:val="24"/>
      <w:szCs w:val="24"/>
    </w:rPr>
  </w:style>
  <w:style w:type="paragraph" w:styleId="a6">
    <w:name w:val="List Paragraph"/>
    <w:basedOn w:val="a"/>
    <w:uiPriority w:val="34"/>
    <w:qFormat/>
    <w:rsid w:val="0041434B"/>
    <w:pPr>
      <w:spacing w:after="200" w:line="276" w:lineRule="auto"/>
      <w:ind w:left="720"/>
      <w:contextualSpacing/>
    </w:pPr>
    <w:rPr>
      <w:rFonts w:asciiTheme="minorHAnsi" w:eastAsiaTheme="minorHAnsi" w:hAnsiTheme="minorHAnsi" w:cstheme="minorBidi"/>
      <w:sz w:val="22"/>
      <w:szCs w:val="22"/>
      <w:lang w:eastAsia="en-US"/>
    </w:rPr>
  </w:style>
  <w:style w:type="paragraph" w:styleId="a7">
    <w:name w:val="header"/>
    <w:basedOn w:val="a"/>
    <w:link w:val="a8"/>
    <w:uiPriority w:val="99"/>
    <w:semiHidden/>
    <w:unhideWhenUsed/>
    <w:rsid w:val="00E626F0"/>
    <w:pPr>
      <w:tabs>
        <w:tab w:val="center" w:pos="4677"/>
        <w:tab w:val="right" w:pos="9355"/>
      </w:tabs>
    </w:pPr>
  </w:style>
  <w:style w:type="character" w:customStyle="1" w:styleId="a8">
    <w:name w:val="Верхний колонтитул Знак"/>
    <w:basedOn w:val="a0"/>
    <w:link w:val="a7"/>
    <w:uiPriority w:val="99"/>
    <w:semiHidden/>
    <w:rsid w:val="00E626F0"/>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626F0"/>
    <w:pPr>
      <w:tabs>
        <w:tab w:val="center" w:pos="4677"/>
        <w:tab w:val="right" w:pos="9355"/>
      </w:tabs>
    </w:pPr>
  </w:style>
  <w:style w:type="character" w:customStyle="1" w:styleId="aa">
    <w:name w:val="Нижний колонтитул Знак"/>
    <w:basedOn w:val="a0"/>
    <w:link w:val="a9"/>
    <w:uiPriority w:val="99"/>
    <w:rsid w:val="00E626F0"/>
    <w:rPr>
      <w:rFonts w:ascii="Times New Roman" w:eastAsia="Times New Roman" w:hAnsi="Times New Roman" w:cs="Times New Roman"/>
      <w:sz w:val="20"/>
      <w:szCs w:val="20"/>
      <w:lang w:eastAsia="ru-RU"/>
    </w:rPr>
  </w:style>
  <w:style w:type="table" w:styleId="ab">
    <w:name w:val="Table Grid"/>
    <w:basedOn w:val="a1"/>
    <w:uiPriority w:val="59"/>
    <w:rsid w:val="009938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56D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CF5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E633B7"/>
    <w:rPr>
      <w:rFonts w:ascii="Tahoma" w:hAnsi="Tahoma" w:cs="Tahoma"/>
      <w:sz w:val="16"/>
      <w:szCs w:val="16"/>
    </w:rPr>
  </w:style>
  <w:style w:type="character" w:customStyle="1" w:styleId="a4">
    <w:name w:val="Текст выноски Знак"/>
    <w:basedOn w:val="a0"/>
    <w:link w:val="a3"/>
    <w:uiPriority w:val="99"/>
    <w:semiHidden/>
    <w:rsid w:val="00E633B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92694174">
      <w:bodyDiv w:val="1"/>
      <w:marLeft w:val="0"/>
      <w:marRight w:val="0"/>
      <w:marTop w:val="0"/>
      <w:marBottom w:val="0"/>
      <w:divBdr>
        <w:top w:val="none" w:sz="0" w:space="0" w:color="auto"/>
        <w:left w:val="none" w:sz="0" w:space="0" w:color="auto"/>
        <w:bottom w:val="none" w:sz="0" w:space="0" w:color="auto"/>
        <w:right w:val="none" w:sz="0" w:space="0" w:color="auto"/>
      </w:divBdr>
    </w:div>
    <w:div w:id="173955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1852</Words>
  <Characters>10559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Секретарь</cp:lastModifiedBy>
  <cp:revision>2</cp:revision>
  <cp:lastPrinted>2015-09-10T02:45:00Z</cp:lastPrinted>
  <dcterms:created xsi:type="dcterms:W3CDTF">2019-11-11T03:35:00Z</dcterms:created>
  <dcterms:modified xsi:type="dcterms:W3CDTF">2019-11-11T03:35:00Z</dcterms:modified>
</cp:coreProperties>
</file>